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85" w:rsidRDefault="00480385" w:rsidP="00E07B8E">
      <w:pPr>
        <w:rPr>
          <w:rFonts w:ascii="Calibri" w:eastAsia="Calibri" w:hAnsi="Calibri"/>
          <w:b/>
          <w:iCs/>
          <w:sz w:val="28"/>
          <w:szCs w:val="28"/>
          <w:u w:val="single"/>
          <w:lang w:val="en-US" w:eastAsia="en-US"/>
        </w:rPr>
      </w:pPr>
      <w:bookmarkStart w:id="0" w:name="_GoBack"/>
      <w:bookmarkEnd w:id="0"/>
    </w:p>
    <w:p w:rsidR="00480385" w:rsidRDefault="00480385" w:rsidP="00E07B8E">
      <w:pPr>
        <w:rPr>
          <w:rFonts w:ascii="Calibri" w:eastAsia="Calibri" w:hAnsi="Calibri"/>
          <w:b/>
          <w:iCs/>
          <w:sz w:val="28"/>
          <w:szCs w:val="28"/>
          <w:u w:val="single"/>
          <w:lang w:val="en-US" w:eastAsia="en-US"/>
        </w:rPr>
      </w:pPr>
    </w:p>
    <w:p w:rsidR="00480385" w:rsidRDefault="00480385" w:rsidP="00E07B8E">
      <w:pPr>
        <w:rPr>
          <w:rFonts w:ascii="Calibri" w:eastAsia="Calibri" w:hAnsi="Calibri"/>
          <w:b/>
          <w:iCs/>
          <w:sz w:val="28"/>
          <w:szCs w:val="28"/>
          <w:u w:val="single"/>
          <w:lang w:val="en-US" w:eastAsia="en-US"/>
        </w:rPr>
      </w:pPr>
    </w:p>
    <w:p w:rsidR="00480385" w:rsidRDefault="00480385" w:rsidP="00E07B8E">
      <w:pPr>
        <w:rPr>
          <w:rFonts w:ascii="Calibri" w:eastAsia="Calibri" w:hAnsi="Calibri"/>
          <w:b/>
          <w:iCs/>
          <w:sz w:val="28"/>
          <w:szCs w:val="28"/>
          <w:u w:val="single"/>
          <w:lang w:val="en-US" w:eastAsia="en-US"/>
        </w:rPr>
      </w:pPr>
    </w:p>
    <w:p w:rsidR="00480385" w:rsidRDefault="00480385" w:rsidP="00E07B8E">
      <w:pPr>
        <w:rPr>
          <w:rFonts w:ascii="Calibri" w:eastAsia="Calibri" w:hAnsi="Calibri"/>
          <w:b/>
          <w:iCs/>
          <w:sz w:val="28"/>
          <w:szCs w:val="28"/>
          <w:u w:val="single"/>
          <w:lang w:val="en-US" w:eastAsia="en-US"/>
        </w:rPr>
      </w:pPr>
    </w:p>
    <w:p w:rsidR="00E07B8E" w:rsidRPr="00A6648E" w:rsidRDefault="00861EAD" w:rsidP="00E07B8E">
      <w:pPr>
        <w:rPr>
          <w:sz w:val="52"/>
          <w:szCs w:val="52"/>
          <w:lang w:val="en-US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972175" cy="1068705"/>
                <wp:effectExtent l="0" t="0" r="0" b="0"/>
                <wp:docPr id="5" name="Пла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544"/>
                            <a:ext cx="1267097" cy="803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C35" w:rsidRDefault="00861EAD" w:rsidP="00574C35">
                              <w:r>
                                <w:rPr>
                                  <w:noProof/>
                                  <w:color w:val="800000"/>
                                </w:rPr>
                                <w:drawing>
                                  <wp:inline distT="0" distB="0" distL="0" distR="0">
                                    <wp:extent cx="1266825" cy="800100"/>
                                    <wp:effectExtent l="0" t="0" r="0" b="0"/>
                                    <wp:docPr id="2" name="Картина 2" descr="GerbSLentaBW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GerbSLentaBW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66825" cy="800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03020" y="114272"/>
                            <a:ext cx="3909060" cy="800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C35" w:rsidRPr="00A20EEA" w:rsidRDefault="00574C35" w:rsidP="00A6648E">
                              <w:pPr>
                                <w:spacing w:line="640" w:lineRule="exact"/>
                                <w:jc w:val="center"/>
                                <w:rPr>
                                  <w:b/>
                                  <w:w w:val="120"/>
                                  <w:sz w:val="38"/>
                                  <w:szCs w:val="38"/>
                                </w:rPr>
                              </w:pPr>
                              <w:r w:rsidRPr="00A20EEA">
                                <w:rPr>
                                  <w:b/>
                                  <w:w w:val="120"/>
                                  <w:sz w:val="38"/>
                                  <w:szCs w:val="38"/>
                                </w:rPr>
                                <w:t xml:space="preserve">Община Пловдив </w:t>
                              </w:r>
                            </w:p>
                            <w:p w:rsidR="00574C35" w:rsidRPr="00A20EEA" w:rsidRDefault="00F33631" w:rsidP="00574C35">
                              <w:pPr>
                                <w:spacing w:line="216" w:lineRule="auto"/>
                                <w:jc w:val="center"/>
                                <w:rPr>
                                  <w:b/>
                                  <w:w w:val="120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b/>
                                  <w:w w:val="120"/>
                                  <w:sz w:val="38"/>
                                  <w:szCs w:val="38"/>
                                </w:rPr>
                                <w:t xml:space="preserve">  Район “Западен</w:t>
                              </w:r>
                              <w:r w:rsidR="00574C35" w:rsidRPr="00A20EEA">
                                <w:rPr>
                                  <w:b/>
                                  <w:w w:val="120"/>
                                  <w:sz w:val="38"/>
                                  <w:szCs w:val="3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228544"/>
                            <a:ext cx="4560570" cy="34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C35" w:rsidRPr="00E07B8E" w:rsidRDefault="00574C35" w:rsidP="00E07B8E">
                              <w:pPr>
                                <w:rPr>
                                  <w:rFonts w:ascii="Arial Narrow" w:hAnsi="Arial Narrow"/>
                                  <w:b/>
                                  <w:color w:val="80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латно 2" o:spid="_x0000_s1026" editas="canvas" style="width:470.25pt;height:84.15pt;mso-position-horizontal-relative:char;mso-position-vertical-relative:line" coordsize="59721,10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OcaAMAALAOAAAOAAAAZHJzL2Uyb0RvYy54bWzsV9tu2zgQfS+w/0DwXRF1tSVEKRI7WiyQ&#10;3S2Q9gNoibKISqRKMpbTov++Q8qKc0GLom02L9GDTIuj4ZmZM4fU6dt936EdU5pLUeDghGDERCVr&#10;LrYF/vC+9JYYaUNFTTspWIFvmcZvz/54czoOOQtlK7uaKQROhM7HocCtMUPu+7pqWU/1iRyYgMlG&#10;qp4a+Ku2fq3oCN77zg8JSf1RqnpQsmJaw9P1NInPnP+mYZX5t2k0M6grMGAz7q7cfWPv/tkpzbeK&#10;Di2vDjDoT6DoKRew6J2rNTUU3Sj+xFXPKyW1bMxJJXtfNg2vmIsBognIo2hWVOyodsFUkJ0ZIIx+&#10;o9/N1uIWsuRdB9nwwXtun9nfEerD7HQnHhpNT5ztwWYcoIB6uCul/jWI1y0dmItc59U/u3cK8Rr4&#10;hZGgPdDoPdsbdCH3KLYVtGuD0fUAZmYPj62lBayHK1l91EjIVUvFlp0rJceW0RrQBfZNiODu1cmP&#10;tk4249+yhmXojZHO0b5RvXUIBUPgHZh0W+AwXCaxA0Bzi6ey64bpgmQLjCowWJIoI87Ap/nsYlDa&#10;/Mlkj+ygwAoo6paguyttLCSazyYPcv6tIri14VVrbFE41n3JSHa5vFzGXhyml15M1mvvvFzFXloG&#10;i2QdrVerdfDVrhvEecvrmglb/7kDgvjHqnfoxYm7dz2gZcdr685C0mq7WXUK7Sh0YOkul3iYOZr5&#10;D2G4JEAsj0IKwphchJlXpsuFF5dx4mULsvRIkF1kKYmzeF0+DOmKC/brIaGxwFkSJhOjjqAfxUbc&#10;9TQ2mvfcgMZ1vLeMsJc1ornl4aWo3dhQ3k3je6mw8I+pAF5ASlyhHWstUSfKmv1mD14slTeyvgX+&#10;KgnMApKCMMOgleozRiOIXIEFqDBG3V8COsDq4TxQ82AzD6io4MUCG4ym4cpMunkzKL5twe/cY+fQ&#10;JSV33D1iOPQWSMKE7Nm1IXqiDYnN870G/3+0IYhIRMJJIYIgDhfhVO5ZIUASMpLC/KQQJEiiA2le&#10;FeJVIZ5PIQ4b6I8Khf50Q9VvlgohrVQ0Ly4V8ROpSF9GKsJkEcF28K3DRJykJFkcpCKKI5I6nK+H&#10;idfDxLMeJpxUuG3ruJ9/50zxQlIxfX0MlTsiHT7h7HfX/f/uFHL80Dz7DwAA//8DAFBLAwQUAAYA&#10;CAAAACEAsICpZd4AAAAFAQAADwAAAGRycy9kb3ducmV2LnhtbEyPTUvDQBCG70L/wzIFL8XuajW0&#10;MZtSBMGDFvsB9rjNTpPQ7GzIbtv475160cvA8L4880w2710jztiF2pOG+7ECgVR4W1OpYbt5vZuC&#10;CNGQNY0n1PCNAeb54CYzqfUXWuF5HUvBEAqp0VDF2KZShqJCZ8LYt0icHXznTOS1K6XtzIXhrpEP&#10;SiXSmZr4QmVafKmwOK5Pjimz0WK0/KK3j2X/XiSrnZrsPpXWt8N+8QwiYh//ynDVZ3XI2WnvT2SD&#10;aDTwI/F3cjZ7VE8g9lxKphOQeSb/2+c/AAAA//8DAFBLAQItABQABgAIAAAAIQC2gziS/gAAAOEB&#10;AAATAAAAAAAAAAAAAAAAAAAAAABbQ29udGVudF9UeXBlc10ueG1sUEsBAi0AFAAGAAgAAAAhADj9&#10;If/WAAAAlAEAAAsAAAAAAAAAAAAAAAAALwEAAF9yZWxzLy5yZWxzUEsBAi0AFAAGAAgAAAAhAKGe&#10;85xoAwAAsA4AAA4AAAAAAAAAAAAAAAAALgIAAGRycy9lMm9Eb2MueG1sUEsBAi0AFAAGAAgAAAAh&#10;ALCAqWXeAAAABQEAAA8AAAAAAAAAAAAAAAAAwgUAAGRycy9kb3ducmV2LnhtbFBLBQYAAAAABAAE&#10;APMAAADN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721;height:1068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2285;width:12670;height:80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KR74A&#10;AADaAAAADwAAAGRycy9kb3ducmV2LnhtbERPTWvCQBC9F/oflhG86UYPNsRspAiF4k1bCt6G7JgN&#10;zc6G3W1M/r0bEHoaHu9zysNoOzGQD61jBZt1BoK4drrlRsH318cqBxEissbOMSmYKMChen0psdDu&#10;zmcaLrERKYRDgQpMjH0hZagNWQxr1xMn7ua8xZigb6T2eE/htpPbLNtJiy2nBoM9HQ3Vv5c/q+Bt&#10;/HHUBzrS9TbU3rRT3p0mpZaL8X0PItIY/8VP96dO82F+Zb6ye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pSyke+AAAA2gAAAA8AAAAAAAAAAAAAAAAAmAIAAGRycy9kb3ducmV2&#10;LnhtbFBLBQYAAAAABAAEAPUAAACDAwAAAAA=&#10;" filled="f" stroked="f">
                  <v:textbox style="mso-fit-shape-to-text:t" inset="0,0,0,0">
                    <w:txbxContent>
                      <w:p w:rsidR="00574C35" w:rsidRDefault="00861EAD" w:rsidP="00574C35">
                        <w:r>
                          <w:rPr>
                            <w:noProof/>
                            <w:color w:val="800000"/>
                          </w:rPr>
                          <w:drawing>
                            <wp:inline distT="0" distB="0" distL="0" distR="0">
                              <wp:extent cx="1266825" cy="800100"/>
                              <wp:effectExtent l="0" t="0" r="0" b="0"/>
                              <wp:docPr id="2" name="Картина 2" descr="GerbSLentaB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GerbSLentaB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66825" cy="800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5" o:spid="_x0000_s1029" type="#_x0000_t202" style="position:absolute;left:13030;top:1142;width:39090;height:8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574C35" w:rsidRPr="00A20EEA" w:rsidRDefault="00574C35" w:rsidP="00A6648E">
                        <w:pPr>
                          <w:spacing w:line="640" w:lineRule="exact"/>
                          <w:jc w:val="center"/>
                          <w:rPr>
                            <w:b/>
                            <w:w w:val="120"/>
                            <w:sz w:val="38"/>
                            <w:szCs w:val="38"/>
                          </w:rPr>
                        </w:pPr>
                        <w:r w:rsidRPr="00A20EEA">
                          <w:rPr>
                            <w:b/>
                            <w:w w:val="120"/>
                            <w:sz w:val="38"/>
                            <w:szCs w:val="38"/>
                          </w:rPr>
                          <w:t xml:space="preserve">Община Пловдив </w:t>
                        </w:r>
                      </w:p>
                      <w:p w:rsidR="00574C35" w:rsidRPr="00A20EEA" w:rsidRDefault="00F33631" w:rsidP="00574C35">
                        <w:pPr>
                          <w:spacing w:line="216" w:lineRule="auto"/>
                          <w:jc w:val="center"/>
                          <w:rPr>
                            <w:b/>
                            <w:w w:val="120"/>
                            <w:sz w:val="38"/>
                            <w:szCs w:val="38"/>
                          </w:rPr>
                        </w:pPr>
                        <w:r>
                          <w:rPr>
                            <w:b/>
                            <w:w w:val="120"/>
                            <w:sz w:val="38"/>
                            <w:szCs w:val="38"/>
                          </w:rPr>
                          <w:t xml:space="preserve">  Район “Западен</w:t>
                        </w:r>
                        <w:r w:rsidR="00574C35" w:rsidRPr="00A20EEA">
                          <w:rPr>
                            <w:b/>
                            <w:w w:val="120"/>
                            <w:sz w:val="38"/>
                            <w:szCs w:val="38"/>
                          </w:rPr>
                          <w:t>”</w:t>
                        </w:r>
                      </w:p>
                    </w:txbxContent>
                  </v:textbox>
                </v:shape>
                <v:shape id="Text Box 6" o:spid="_x0000_s1030" type="#_x0000_t202" style="position:absolute;left:12573;top:2285;width:45605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574C35" w:rsidRPr="00E07B8E" w:rsidRDefault="00574C35" w:rsidP="00E07B8E">
                        <w:pPr>
                          <w:rPr>
                            <w:rFonts w:ascii="Arial Narrow" w:hAnsi="Arial Narrow"/>
                            <w:b/>
                            <w:color w:val="800000"/>
                            <w:lang w:val="en-US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6648E" w:rsidRDefault="00A6648E" w:rsidP="00A6648E">
      <w:pPr>
        <w:spacing w:line="160" w:lineRule="exact"/>
        <w:rPr>
          <w:b/>
        </w:rPr>
      </w:pPr>
    </w:p>
    <w:p w:rsidR="00CA3E50" w:rsidRDefault="00CA3E50" w:rsidP="007D69F3">
      <w:pPr>
        <w:spacing w:line="360" w:lineRule="auto"/>
        <w:rPr>
          <w:b/>
          <w:lang w:val="en-US"/>
        </w:rPr>
      </w:pPr>
    </w:p>
    <w:p w:rsidR="00574C35" w:rsidRPr="008639BE" w:rsidRDefault="001D39B8" w:rsidP="007D69F3">
      <w:pPr>
        <w:spacing w:line="360" w:lineRule="auto"/>
        <w:rPr>
          <w:b/>
          <w:lang w:val="ru-RU"/>
        </w:rPr>
      </w:pPr>
      <w:r>
        <w:rPr>
          <w:b/>
        </w:rPr>
        <w:t>В</w:t>
      </w:r>
      <w:r w:rsidR="00480385">
        <w:rPr>
          <w:b/>
        </w:rPr>
        <w:t xml:space="preserve">х. № РД-20- </w:t>
      </w:r>
    </w:p>
    <w:p w:rsidR="00A4161E" w:rsidRPr="00A4161E" w:rsidRDefault="00A4161E" w:rsidP="00A4161E">
      <w:pPr>
        <w:rPr>
          <w:b/>
        </w:rPr>
      </w:pPr>
      <w:r>
        <w:rPr>
          <w:b/>
        </w:rPr>
        <w:t>ДО ДИРЕКТОРА</w:t>
      </w:r>
    </w:p>
    <w:p w:rsidR="00A4161E" w:rsidRPr="00A4161E" w:rsidRDefault="00231E6D" w:rsidP="00A4161E">
      <w:pPr>
        <w:rPr>
          <w:b/>
        </w:rPr>
      </w:pPr>
      <w:r>
        <w:rPr>
          <w:b/>
        </w:rPr>
        <w:t xml:space="preserve">НА </w:t>
      </w:r>
      <w:r w:rsidR="00F33631">
        <w:rPr>
          <w:b/>
        </w:rPr>
        <w:t>ДГ „</w:t>
      </w:r>
      <w:r w:rsidR="00480385">
        <w:rPr>
          <w:b/>
        </w:rPr>
        <w:t>РАЯ</w:t>
      </w:r>
      <w:r w:rsidR="00584F55">
        <w:rPr>
          <w:b/>
        </w:rPr>
        <w:t>”</w:t>
      </w:r>
    </w:p>
    <w:p w:rsidR="00A4161E" w:rsidRDefault="00A4161E" w:rsidP="00A4161E">
      <w:pPr>
        <w:rPr>
          <w:b/>
        </w:rPr>
      </w:pPr>
      <w:r w:rsidRPr="00A4161E">
        <w:rPr>
          <w:b/>
        </w:rPr>
        <w:t>ГР. ПЛОВДИВ</w:t>
      </w:r>
    </w:p>
    <w:p w:rsidR="0003698E" w:rsidRPr="00A4161E" w:rsidRDefault="0003698E" w:rsidP="00A4161E">
      <w:pPr>
        <w:rPr>
          <w:b/>
        </w:rPr>
      </w:pPr>
    </w:p>
    <w:p w:rsidR="00A4161E" w:rsidRDefault="00A4161E" w:rsidP="00A4161E">
      <w:pPr>
        <w:jc w:val="center"/>
        <w:rPr>
          <w:b/>
        </w:rPr>
      </w:pPr>
      <w:r w:rsidRPr="00A4161E">
        <w:rPr>
          <w:b/>
        </w:rPr>
        <w:t>Д Е К Л А Р А Ц И Я</w:t>
      </w:r>
      <w:r w:rsidR="00EA6F48">
        <w:rPr>
          <w:b/>
        </w:rPr>
        <w:t xml:space="preserve"> </w:t>
      </w:r>
    </w:p>
    <w:p w:rsidR="00EA6F48" w:rsidRDefault="00266CC6" w:rsidP="00A4161E">
      <w:pPr>
        <w:jc w:val="center"/>
        <w:rPr>
          <w:b/>
        </w:rPr>
      </w:pPr>
      <w:r>
        <w:rPr>
          <w:b/>
        </w:rPr>
        <w:t>от</w:t>
      </w:r>
    </w:p>
    <w:p w:rsidR="00C534BE" w:rsidRPr="00A4161E" w:rsidRDefault="00C534BE" w:rsidP="00A4161E">
      <w:pPr>
        <w:jc w:val="center"/>
        <w:rPr>
          <w:b/>
        </w:rPr>
      </w:pPr>
    </w:p>
    <w:p w:rsidR="00A4161E" w:rsidRDefault="00A4161E" w:rsidP="00A4161E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  <w:r w:rsidR="00EA6F48">
        <w:rPr>
          <w:sz w:val="20"/>
          <w:szCs w:val="20"/>
        </w:rPr>
        <w:t>…………………………………………….</w:t>
      </w:r>
    </w:p>
    <w:p w:rsidR="00A4161E" w:rsidRDefault="00EA6F48" w:rsidP="00A4161E">
      <w:r>
        <w:t>Адрес:………………………………………………………………...</w:t>
      </w:r>
      <w:r w:rsidR="007438CC">
        <w:t>.</w:t>
      </w:r>
      <w:r>
        <w:t>Тел:……………………</w:t>
      </w:r>
    </w:p>
    <w:p w:rsidR="00EA6F48" w:rsidRPr="00A4161E" w:rsidRDefault="00EA6F48" w:rsidP="00EA6F48">
      <w:pPr>
        <w:jc w:val="center"/>
      </w:pPr>
      <w:r>
        <w:t>и</w:t>
      </w:r>
    </w:p>
    <w:p w:rsidR="00A4161E" w:rsidRPr="00A4161E" w:rsidRDefault="00A4161E" w:rsidP="00A4161E">
      <w:r w:rsidRPr="00A4161E">
        <w:t>……………………………………………………………………………………</w:t>
      </w:r>
      <w:r>
        <w:t>………</w:t>
      </w:r>
      <w:r w:rsidR="00EA6F48">
        <w:t>……...</w:t>
      </w:r>
    </w:p>
    <w:p w:rsidR="00A4161E" w:rsidRPr="00A4161E" w:rsidRDefault="00A4161E" w:rsidP="00A4161E">
      <w:r w:rsidRPr="00A4161E">
        <w:t>Адрес:</w:t>
      </w:r>
      <w:r w:rsidR="00EA6F48">
        <w:t>…………………………………………</w:t>
      </w:r>
      <w:r w:rsidRPr="00A4161E">
        <w:t>……….…</w:t>
      </w:r>
      <w:r>
        <w:t>……………</w:t>
      </w:r>
      <w:r w:rsidRPr="00A4161E">
        <w:t>Тел:…………………</w:t>
      </w:r>
      <w:r>
        <w:t>..</w:t>
      </w:r>
      <w:r w:rsidR="00EA6F48">
        <w:t>.</w:t>
      </w:r>
    </w:p>
    <w:p w:rsidR="00A4161E" w:rsidRDefault="00A4161E" w:rsidP="00A4161E">
      <w:r>
        <w:t>Родители /</w:t>
      </w:r>
      <w:r w:rsidRPr="00A4161E">
        <w:t>на</w:t>
      </w:r>
      <w:r>
        <w:t>стойници/</w:t>
      </w:r>
      <w:r w:rsidR="00EA6F48">
        <w:t xml:space="preserve"> на детето</w:t>
      </w:r>
      <w:r w:rsidRPr="00A4161E">
        <w:t>………………………</w:t>
      </w:r>
      <w:r>
        <w:t>…………………………………………………</w:t>
      </w:r>
      <w:r w:rsidR="00EA6F48">
        <w:t>…</w:t>
      </w:r>
      <w:r>
        <w:t>група………..</w:t>
      </w:r>
    </w:p>
    <w:p w:rsidR="001D39B8" w:rsidRPr="00A4161E" w:rsidRDefault="001D39B8" w:rsidP="00A4161E"/>
    <w:p w:rsidR="00A4161E" w:rsidRDefault="00A4161E" w:rsidP="00A4161E">
      <w:pPr>
        <w:jc w:val="center"/>
        <w:rPr>
          <w:b/>
        </w:rPr>
      </w:pPr>
      <w:r w:rsidRPr="00EA6F48">
        <w:rPr>
          <w:b/>
        </w:rPr>
        <w:t>Д Е К Л А Р И Р А М Е</w:t>
      </w:r>
    </w:p>
    <w:p w:rsidR="001D39B8" w:rsidRPr="00EA6F48" w:rsidRDefault="001D39B8" w:rsidP="00A4161E">
      <w:pPr>
        <w:jc w:val="center"/>
        <w:rPr>
          <w:b/>
        </w:rPr>
      </w:pPr>
    </w:p>
    <w:p w:rsidR="00373B15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tab/>
      </w:r>
      <w:r w:rsidR="0058187D" w:rsidRPr="00D835B4">
        <w:rPr>
          <w:rFonts w:ascii="Times New Roman" w:hAnsi="Times New Roman" w:cs="Times New Roman"/>
          <w:sz w:val="24"/>
          <w:szCs w:val="24"/>
        </w:rPr>
        <w:t>З</w:t>
      </w:r>
      <w:r w:rsidRPr="00D835B4">
        <w:rPr>
          <w:rFonts w:ascii="Times New Roman" w:hAnsi="Times New Roman" w:cs="Times New Roman"/>
          <w:sz w:val="24"/>
          <w:szCs w:val="24"/>
        </w:rPr>
        <w:t>апознаването</w:t>
      </w:r>
      <w:r w:rsidR="00C36C3E" w:rsidRPr="00D835B4">
        <w:rPr>
          <w:rFonts w:ascii="Times New Roman" w:hAnsi="Times New Roman" w:cs="Times New Roman"/>
          <w:sz w:val="24"/>
          <w:szCs w:val="24"/>
          <w:lang w:val="ru-RU"/>
        </w:rPr>
        <w:t xml:space="preserve"> ни</w:t>
      </w:r>
      <w:r w:rsidRPr="00D835B4">
        <w:rPr>
          <w:rFonts w:ascii="Times New Roman" w:hAnsi="Times New Roman" w:cs="Times New Roman"/>
          <w:sz w:val="24"/>
          <w:szCs w:val="24"/>
        </w:rPr>
        <w:t xml:space="preserve"> с нормативните изисквания </w:t>
      </w:r>
      <w:r w:rsidR="0058187D" w:rsidRPr="00D835B4">
        <w:rPr>
          <w:rFonts w:ascii="Times New Roman" w:hAnsi="Times New Roman" w:cs="Times New Roman"/>
          <w:sz w:val="24"/>
          <w:szCs w:val="24"/>
        </w:rPr>
        <w:t>и ползването на преференции</w:t>
      </w:r>
      <w:r w:rsidR="009444E5" w:rsidRPr="00D835B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8187D" w:rsidRPr="00D835B4">
        <w:rPr>
          <w:rFonts w:ascii="Times New Roman" w:hAnsi="Times New Roman" w:cs="Times New Roman"/>
          <w:sz w:val="24"/>
          <w:szCs w:val="24"/>
        </w:rPr>
        <w:t xml:space="preserve"> </w:t>
      </w:r>
      <w:r w:rsidRPr="00D835B4">
        <w:rPr>
          <w:rFonts w:ascii="Times New Roman" w:hAnsi="Times New Roman" w:cs="Times New Roman"/>
          <w:sz w:val="24"/>
          <w:szCs w:val="24"/>
        </w:rPr>
        <w:t>съгласно</w:t>
      </w:r>
      <w:r w:rsidR="007376DE" w:rsidRPr="00D835B4">
        <w:rPr>
          <w:rFonts w:ascii="Times New Roman" w:hAnsi="Times New Roman" w:cs="Times New Roman"/>
          <w:sz w:val="24"/>
          <w:szCs w:val="24"/>
        </w:rPr>
        <w:t xml:space="preserve"> </w:t>
      </w:r>
      <w:r w:rsidRPr="00D835B4">
        <w:rPr>
          <w:rFonts w:ascii="Times New Roman" w:hAnsi="Times New Roman" w:cs="Times New Roman"/>
          <w:sz w:val="24"/>
          <w:szCs w:val="24"/>
        </w:rPr>
        <w:t>измененията и допълненията</w:t>
      </w:r>
      <w:r w:rsidR="00087618" w:rsidRPr="00D835B4">
        <w:rPr>
          <w:rFonts w:ascii="Times New Roman" w:hAnsi="Times New Roman" w:cs="Times New Roman"/>
          <w:sz w:val="24"/>
          <w:szCs w:val="24"/>
        </w:rPr>
        <w:t xml:space="preserve"> </w:t>
      </w:r>
      <w:r w:rsidR="00A7357A" w:rsidRPr="00D835B4">
        <w:rPr>
          <w:rFonts w:ascii="Times New Roman" w:hAnsi="Times New Roman" w:cs="Times New Roman"/>
          <w:sz w:val="24"/>
          <w:szCs w:val="24"/>
        </w:rPr>
        <w:t>и във връзка с чл.23</w:t>
      </w:r>
      <w:r w:rsidR="00087618" w:rsidRPr="00D835B4">
        <w:rPr>
          <w:rFonts w:ascii="Times New Roman" w:hAnsi="Times New Roman" w:cs="Times New Roman"/>
          <w:sz w:val="24"/>
          <w:szCs w:val="24"/>
        </w:rPr>
        <w:t>,</w:t>
      </w:r>
      <w:r w:rsidR="00CA3E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7618" w:rsidRPr="00D835B4">
        <w:rPr>
          <w:rFonts w:ascii="Times New Roman" w:hAnsi="Times New Roman" w:cs="Times New Roman"/>
          <w:sz w:val="24"/>
          <w:szCs w:val="24"/>
        </w:rPr>
        <w:t>23а ,23б, 24,</w:t>
      </w:r>
      <w:r w:rsidR="009E224C" w:rsidRPr="00D835B4">
        <w:rPr>
          <w:rFonts w:ascii="Times New Roman" w:hAnsi="Times New Roman" w:cs="Times New Roman"/>
          <w:sz w:val="24"/>
          <w:szCs w:val="24"/>
        </w:rPr>
        <w:t xml:space="preserve"> 24</w:t>
      </w:r>
      <w:r w:rsidR="00087618" w:rsidRPr="00D835B4">
        <w:rPr>
          <w:rFonts w:ascii="Times New Roman" w:hAnsi="Times New Roman" w:cs="Times New Roman"/>
          <w:sz w:val="24"/>
          <w:szCs w:val="24"/>
        </w:rPr>
        <w:t>а</w:t>
      </w:r>
      <w:r w:rsidR="00087618" w:rsidRPr="00D835B4">
        <w:rPr>
          <w:rFonts w:ascii="Times New Roman" w:hAnsi="Times New Roman" w:cs="Times New Roman"/>
          <w:color w:val="000000"/>
          <w:sz w:val="24"/>
          <w:szCs w:val="24"/>
        </w:rPr>
        <w:t>, 26</w:t>
      </w:r>
      <w:r w:rsidR="009E224C" w:rsidRPr="00D835B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87618" w:rsidRPr="00D83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224C" w:rsidRPr="00D835B4">
        <w:rPr>
          <w:rFonts w:ascii="Times New Roman" w:hAnsi="Times New Roman" w:cs="Times New Roman"/>
          <w:sz w:val="24"/>
          <w:szCs w:val="24"/>
        </w:rPr>
        <w:t xml:space="preserve">от </w:t>
      </w:r>
      <w:r w:rsidR="00617AD6" w:rsidRPr="00D835B4">
        <w:rPr>
          <w:rFonts w:ascii="Times New Roman" w:hAnsi="Times New Roman" w:cs="Times New Roman"/>
          <w:sz w:val="24"/>
          <w:szCs w:val="24"/>
        </w:rPr>
        <w:t xml:space="preserve"> </w:t>
      </w:r>
      <w:r w:rsidR="00CA3E50">
        <w:rPr>
          <w:rFonts w:ascii="Times New Roman" w:hAnsi="Times New Roman" w:cs="Times New Roman"/>
          <w:sz w:val="24"/>
          <w:szCs w:val="24"/>
        </w:rPr>
        <w:t xml:space="preserve">Наредба за изменение на </w:t>
      </w:r>
      <w:r w:rsidR="00617AD6" w:rsidRPr="00D835B4">
        <w:rPr>
          <w:rFonts w:ascii="Times New Roman" w:hAnsi="Times New Roman" w:cs="Times New Roman"/>
          <w:sz w:val="24"/>
          <w:szCs w:val="24"/>
        </w:rPr>
        <w:t xml:space="preserve">Наредбата за определянето и  администрирането на местните такси и цени на услуги на територията на Община  Пловдив </w:t>
      </w:r>
      <w:r w:rsidR="00CA3E50">
        <w:rPr>
          <w:rFonts w:ascii="Times New Roman" w:hAnsi="Times New Roman" w:cs="Times New Roman"/>
          <w:sz w:val="24"/>
          <w:szCs w:val="24"/>
        </w:rPr>
        <w:t>и изпълнение на  Решение №8</w:t>
      </w:r>
      <w:r w:rsidRPr="00D835B4">
        <w:rPr>
          <w:rFonts w:ascii="Times New Roman" w:hAnsi="Times New Roman" w:cs="Times New Roman"/>
          <w:sz w:val="24"/>
          <w:szCs w:val="24"/>
        </w:rPr>
        <w:t xml:space="preserve">, взето с Протокол </w:t>
      </w:r>
      <w:r w:rsidR="00CA3E50">
        <w:rPr>
          <w:rFonts w:ascii="Times New Roman" w:hAnsi="Times New Roman" w:cs="Times New Roman"/>
          <w:sz w:val="24"/>
          <w:szCs w:val="24"/>
        </w:rPr>
        <w:t>№ 1 от 23.01.2018</w:t>
      </w:r>
      <w:r w:rsidR="00B57D30" w:rsidRPr="00D835B4">
        <w:rPr>
          <w:rFonts w:ascii="Times New Roman" w:hAnsi="Times New Roman" w:cs="Times New Roman"/>
          <w:sz w:val="24"/>
          <w:szCs w:val="24"/>
        </w:rPr>
        <w:t xml:space="preserve"> </w:t>
      </w:r>
      <w:r w:rsidRPr="00D835B4">
        <w:rPr>
          <w:rFonts w:ascii="Times New Roman" w:hAnsi="Times New Roman" w:cs="Times New Roman"/>
          <w:sz w:val="24"/>
          <w:szCs w:val="24"/>
        </w:rPr>
        <w:t xml:space="preserve">г. на Общински съвет – Пловдив, </w:t>
      </w:r>
      <w:r w:rsidR="00A35EDA" w:rsidRPr="00D835B4">
        <w:rPr>
          <w:rFonts w:ascii="Times New Roman" w:hAnsi="Times New Roman" w:cs="Times New Roman"/>
          <w:sz w:val="24"/>
          <w:szCs w:val="24"/>
        </w:rPr>
        <w:t xml:space="preserve"> </w:t>
      </w:r>
      <w:r w:rsidR="00CA3E50">
        <w:rPr>
          <w:rFonts w:ascii="Times New Roman" w:hAnsi="Times New Roman" w:cs="Times New Roman"/>
          <w:b/>
          <w:sz w:val="24"/>
          <w:szCs w:val="24"/>
        </w:rPr>
        <w:t>считано от 01.</w:t>
      </w:r>
      <w:proofErr w:type="spellStart"/>
      <w:r w:rsidR="00CA3E50">
        <w:rPr>
          <w:rFonts w:ascii="Times New Roman" w:hAnsi="Times New Roman" w:cs="Times New Roman"/>
          <w:b/>
          <w:sz w:val="24"/>
          <w:szCs w:val="24"/>
        </w:rPr>
        <w:t>01</w:t>
      </w:r>
      <w:proofErr w:type="spellEnd"/>
      <w:r w:rsidR="00CA3E50">
        <w:rPr>
          <w:rFonts w:ascii="Times New Roman" w:hAnsi="Times New Roman" w:cs="Times New Roman"/>
          <w:b/>
          <w:sz w:val="24"/>
          <w:szCs w:val="24"/>
        </w:rPr>
        <w:t>.2018</w:t>
      </w:r>
      <w:r w:rsidR="00F51B47" w:rsidRPr="00F91F45">
        <w:rPr>
          <w:rFonts w:ascii="Times New Roman" w:hAnsi="Times New Roman" w:cs="Times New Roman"/>
          <w:b/>
          <w:sz w:val="24"/>
          <w:szCs w:val="24"/>
        </w:rPr>
        <w:t>г</w:t>
      </w:r>
      <w:r w:rsidR="00F51B47" w:rsidRPr="00D835B4">
        <w:rPr>
          <w:rFonts w:ascii="Times New Roman" w:hAnsi="Times New Roman" w:cs="Times New Roman"/>
          <w:sz w:val="24"/>
          <w:szCs w:val="24"/>
        </w:rPr>
        <w:t>.</w:t>
      </w:r>
      <w:r w:rsidR="0038549F" w:rsidRPr="00D835B4">
        <w:rPr>
          <w:rFonts w:ascii="Times New Roman" w:hAnsi="Times New Roman" w:cs="Times New Roman"/>
          <w:sz w:val="24"/>
          <w:szCs w:val="24"/>
        </w:rPr>
        <w:t>, а именно:</w:t>
      </w:r>
    </w:p>
    <w:p w:rsidR="00373B15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A3E50" w:rsidRDefault="00CA3E50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A3E50">
        <w:rPr>
          <w:rFonts w:ascii="Times New Roman" w:hAnsi="Times New Roman" w:cs="Times New Roman"/>
          <w:b/>
          <w:sz w:val="24"/>
          <w:szCs w:val="24"/>
        </w:rPr>
        <w:t>1.</w:t>
      </w:r>
      <w:r w:rsidRPr="00373B15">
        <w:rPr>
          <w:rFonts w:ascii="Times New Roman" w:hAnsi="Times New Roman" w:cs="Times New Roman"/>
          <w:sz w:val="24"/>
          <w:szCs w:val="24"/>
        </w:rPr>
        <w:t xml:space="preserve">За </w:t>
      </w:r>
      <w:r w:rsidRPr="00373B15">
        <w:rPr>
          <w:rFonts w:ascii="Times New Roman" w:hAnsi="Times New Roman" w:cs="Times New Roman"/>
          <w:b/>
          <w:sz w:val="24"/>
          <w:szCs w:val="24"/>
        </w:rPr>
        <w:t>целодневни групи за 5 и 6 год.деца</w:t>
      </w:r>
      <w:r w:rsidRPr="00373B15">
        <w:rPr>
          <w:rFonts w:ascii="Times New Roman" w:hAnsi="Times New Roman" w:cs="Times New Roman"/>
          <w:sz w:val="24"/>
          <w:szCs w:val="24"/>
        </w:rPr>
        <w:t>, месечната такса за посещение се фиксира като стойност за месеца, дължима пропорционално на присъствените дни</w:t>
      </w:r>
      <w:r w:rsidR="00373B15">
        <w:rPr>
          <w:rFonts w:ascii="Times New Roman" w:hAnsi="Times New Roman" w:cs="Times New Roman"/>
          <w:sz w:val="24"/>
          <w:szCs w:val="24"/>
        </w:rPr>
        <w:t xml:space="preserve"> </w:t>
      </w:r>
      <w:r w:rsidRPr="00373B15">
        <w:rPr>
          <w:rFonts w:ascii="Times New Roman" w:hAnsi="Times New Roman" w:cs="Times New Roman"/>
          <w:sz w:val="24"/>
          <w:szCs w:val="24"/>
        </w:rPr>
        <w:t>-</w:t>
      </w:r>
      <w:r w:rsidR="00373B15">
        <w:rPr>
          <w:rFonts w:ascii="Times New Roman" w:hAnsi="Times New Roman" w:cs="Times New Roman"/>
          <w:sz w:val="24"/>
          <w:szCs w:val="24"/>
        </w:rPr>
        <w:t xml:space="preserve"> </w:t>
      </w:r>
      <w:r w:rsidRPr="00373B15">
        <w:rPr>
          <w:rFonts w:ascii="Times New Roman" w:hAnsi="Times New Roman" w:cs="Times New Roman"/>
          <w:sz w:val="24"/>
          <w:szCs w:val="24"/>
        </w:rPr>
        <w:t>48 лева/Приложение №3 т.3 част 1/.При ползване на префер</w:t>
      </w:r>
      <w:r w:rsidR="00373B15">
        <w:rPr>
          <w:rFonts w:ascii="Times New Roman" w:hAnsi="Times New Roman" w:cs="Times New Roman"/>
          <w:sz w:val="24"/>
          <w:szCs w:val="24"/>
        </w:rPr>
        <w:t>е</w:t>
      </w:r>
      <w:r w:rsidRPr="00373B15">
        <w:rPr>
          <w:rFonts w:ascii="Times New Roman" w:hAnsi="Times New Roman" w:cs="Times New Roman"/>
          <w:sz w:val="24"/>
          <w:szCs w:val="24"/>
        </w:rPr>
        <w:t>нции, размера на таксата се намалява при условия и ред, съгласно чл.24</w:t>
      </w:r>
      <w:r w:rsidR="00373B15">
        <w:rPr>
          <w:rFonts w:ascii="Times New Roman" w:hAnsi="Times New Roman" w:cs="Times New Roman"/>
          <w:sz w:val="24"/>
          <w:szCs w:val="24"/>
        </w:rPr>
        <w:t>.Таксата за тези деца от ПГ включва само разходи за дейностите по храненето.</w:t>
      </w:r>
    </w:p>
    <w:p w:rsidR="00373B15" w:rsidRPr="00373B15" w:rsidRDefault="00373B15" w:rsidP="00CC68B0">
      <w:pPr>
        <w:pStyle w:val="HTML"/>
        <w:rPr>
          <w:rFonts w:ascii="Times New Roman" w:hAnsi="Times New Roman" w:cs="Times New Roman"/>
          <w:sz w:val="24"/>
          <w:szCs w:val="24"/>
          <w:lang w:val="ru-RU"/>
        </w:rPr>
      </w:pPr>
    </w:p>
    <w:p w:rsidR="005904EF" w:rsidRPr="00B57D30" w:rsidRDefault="00CA3E50" w:rsidP="00CC68B0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8370D">
        <w:rPr>
          <w:rFonts w:ascii="Times New Roman" w:hAnsi="Times New Roman" w:cs="Times New Roman"/>
          <w:b/>
          <w:sz w:val="24"/>
          <w:szCs w:val="24"/>
        </w:rPr>
        <w:t>.</w:t>
      </w:r>
      <w:r w:rsidR="005904EF" w:rsidRPr="00373B15">
        <w:rPr>
          <w:rFonts w:ascii="Times New Roman" w:hAnsi="Times New Roman" w:cs="Times New Roman"/>
          <w:sz w:val="24"/>
          <w:szCs w:val="24"/>
        </w:rPr>
        <w:t>За ползване на дет</w:t>
      </w:r>
      <w:r w:rsidRPr="00373B15">
        <w:rPr>
          <w:rFonts w:ascii="Times New Roman" w:hAnsi="Times New Roman" w:cs="Times New Roman"/>
          <w:sz w:val="24"/>
          <w:szCs w:val="24"/>
        </w:rPr>
        <w:t xml:space="preserve">ски ясли и детски градини </w:t>
      </w:r>
      <w:r w:rsidR="005904EF" w:rsidRPr="00373B15">
        <w:rPr>
          <w:rFonts w:ascii="Times New Roman" w:hAnsi="Times New Roman" w:cs="Times New Roman"/>
          <w:b/>
          <w:sz w:val="24"/>
          <w:szCs w:val="24"/>
        </w:rPr>
        <w:t xml:space="preserve">не се </w:t>
      </w:r>
      <w:r w:rsidR="00DB5893" w:rsidRPr="00373B15">
        <w:rPr>
          <w:rFonts w:ascii="Times New Roman" w:hAnsi="Times New Roman" w:cs="Times New Roman"/>
          <w:b/>
          <w:sz w:val="24"/>
          <w:szCs w:val="24"/>
        </w:rPr>
        <w:t>заплаща месечна такса</w:t>
      </w:r>
      <w:r w:rsidR="00AC4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следните категории лица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:</w:t>
      </w:r>
    </w:p>
    <w:p w:rsidR="00830321" w:rsidRPr="008639BE" w:rsidRDefault="005904EF" w:rsidP="00CC68B0">
      <w:pPr>
        <w:pStyle w:val="HTML"/>
        <w:rPr>
          <w:rFonts w:ascii="Times New Roman" w:hAnsi="Times New Roman" w:cs="Times New Roman"/>
          <w:sz w:val="24"/>
          <w:szCs w:val="24"/>
          <w:lang w:val="ru-RU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</w:t>
      </w:r>
      <w:r w:rsidR="00830321"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Pr="00B57D30">
        <w:rPr>
          <w:rFonts w:ascii="Times New Roman" w:hAnsi="Times New Roman" w:cs="Times New Roman"/>
          <w:b/>
          <w:sz w:val="24"/>
          <w:szCs w:val="24"/>
        </w:rPr>
        <w:t>а</w:t>
      </w:r>
      <w:r w:rsidRPr="0027742B">
        <w:rPr>
          <w:rFonts w:ascii="Times New Roman" w:hAnsi="Times New Roman" w:cs="Times New Roman"/>
          <w:b/>
          <w:sz w:val="24"/>
          <w:szCs w:val="24"/>
        </w:rPr>
        <w:t>)</w:t>
      </w:r>
      <w:r w:rsidR="00CC68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70D">
        <w:rPr>
          <w:rFonts w:ascii="Times New Roman" w:hAnsi="Times New Roman" w:cs="Times New Roman"/>
          <w:sz w:val="24"/>
          <w:szCs w:val="24"/>
        </w:rPr>
        <w:t>Д</w:t>
      </w:r>
      <w:r w:rsidRPr="005904EF">
        <w:rPr>
          <w:rFonts w:ascii="Times New Roman" w:hAnsi="Times New Roman" w:cs="Times New Roman"/>
          <w:sz w:val="24"/>
          <w:szCs w:val="24"/>
        </w:rPr>
        <w:t>еца на родители,</w:t>
      </w:r>
      <w:r w:rsidR="00830321" w:rsidRPr="00830321">
        <w:rPr>
          <w:rFonts w:ascii="Times New Roman" w:hAnsi="Times New Roman" w:cs="Times New Roman"/>
          <w:sz w:val="24"/>
          <w:szCs w:val="24"/>
        </w:rPr>
        <w:t xml:space="preserve"> </w:t>
      </w:r>
      <w:r w:rsidR="00830321" w:rsidRPr="005904EF">
        <w:rPr>
          <w:rFonts w:ascii="Times New Roman" w:hAnsi="Times New Roman" w:cs="Times New Roman"/>
          <w:sz w:val="24"/>
          <w:szCs w:val="24"/>
        </w:rPr>
        <w:t xml:space="preserve">единият или двамата, от които са загубили 71 и над 71 на сто </w:t>
      </w:r>
      <w:r w:rsidR="00830321"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830321" w:rsidRPr="005904EF">
        <w:rPr>
          <w:rFonts w:ascii="Times New Roman" w:hAnsi="Times New Roman" w:cs="Times New Roman"/>
          <w:sz w:val="24"/>
          <w:szCs w:val="24"/>
        </w:rPr>
        <w:t>от</w:t>
      </w:r>
      <w:r w:rsidR="00830321"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830321" w:rsidRPr="005904EF">
        <w:rPr>
          <w:rFonts w:ascii="Times New Roman" w:hAnsi="Times New Roman" w:cs="Times New Roman"/>
          <w:sz w:val="24"/>
          <w:szCs w:val="24"/>
        </w:rPr>
        <w:t>работоспособността си</w:t>
      </w:r>
    </w:p>
    <w:p w:rsidR="005904EF" w:rsidRPr="008639BE" w:rsidRDefault="00AE52A2" w:rsidP="00CC68B0">
      <w:pPr>
        <w:pStyle w:val="HTML"/>
        <w:rPr>
          <w:rFonts w:ascii="Times New Roman" w:hAnsi="Times New Roman" w:cs="Times New Roman"/>
          <w:sz w:val="24"/>
          <w:szCs w:val="24"/>
          <w:lang w:val="ru-RU"/>
        </w:rPr>
      </w:pPr>
      <w:r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830321">
        <w:rPr>
          <w:rFonts w:ascii="Times New Roman" w:hAnsi="Times New Roman" w:cs="Times New Roman"/>
          <w:sz w:val="24"/>
          <w:szCs w:val="24"/>
        </w:rPr>
        <w:t xml:space="preserve">    </w:t>
      </w:r>
      <w:r w:rsidR="00830321"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830321"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б)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CC68B0">
        <w:rPr>
          <w:rFonts w:ascii="Times New Roman" w:hAnsi="Times New Roman" w:cs="Times New Roman"/>
          <w:sz w:val="24"/>
          <w:szCs w:val="24"/>
        </w:rPr>
        <w:t>Д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еца пълни сираци, деца на неизвестни родители, децата на загинали </w:t>
      </w:r>
    </w:p>
    <w:p w:rsidR="005904EF" w:rsidRPr="005904EF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при производствени аварии и природни бедствия, децата на загинали в </w:t>
      </w:r>
    </w:p>
    <w:p w:rsidR="005904EF" w:rsidRPr="005904EF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изпълнение на служебния си дълг;</w:t>
      </w:r>
    </w:p>
    <w:p w:rsidR="005904EF" w:rsidRPr="005904EF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</w:t>
      </w:r>
      <w:r w:rsidR="00F03E03">
        <w:rPr>
          <w:rFonts w:ascii="Times New Roman" w:hAnsi="Times New Roman" w:cs="Times New Roman"/>
          <w:sz w:val="24"/>
          <w:szCs w:val="24"/>
        </w:rPr>
        <w:t xml:space="preserve"> </w:t>
      </w:r>
      <w:r w:rsidR="00373B15">
        <w:rPr>
          <w:rFonts w:ascii="Times New Roman" w:hAnsi="Times New Roman" w:cs="Times New Roman"/>
          <w:sz w:val="24"/>
          <w:szCs w:val="24"/>
        </w:rPr>
        <w:t xml:space="preserve"> 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Pr="00B57D30">
        <w:rPr>
          <w:rFonts w:ascii="Times New Roman" w:hAnsi="Times New Roman" w:cs="Times New Roman"/>
          <w:b/>
          <w:sz w:val="24"/>
          <w:szCs w:val="24"/>
        </w:rPr>
        <w:t>в)</w:t>
      </w:r>
      <w:r w:rsidR="00CC68B0">
        <w:rPr>
          <w:rFonts w:ascii="Times New Roman" w:hAnsi="Times New Roman" w:cs="Times New Roman"/>
          <w:sz w:val="24"/>
          <w:szCs w:val="24"/>
        </w:rPr>
        <w:t xml:space="preserve"> Д</w:t>
      </w:r>
      <w:r w:rsidR="000B51B0">
        <w:rPr>
          <w:rFonts w:ascii="Times New Roman" w:hAnsi="Times New Roman" w:cs="Times New Roman"/>
          <w:sz w:val="24"/>
          <w:szCs w:val="24"/>
        </w:rPr>
        <w:t xml:space="preserve">ецата с </w:t>
      </w:r>
      <w:r w:rsidRPr="005904EF">
        <w:rPr>
          <w:rFonts w:ascii="Times New Roman" w:hAnsi="Times New Roman" w:cs="Times New Roman"/>
          <w:sz w:val="24"/>
          <w:szCs w:val="24"/>
        </w:rPr>
        <w:t xml:space="preserve"> хронични заболявания, </w:t>
      </w:r>
      <w:r w:rsidR="000B51B0">
        <w:rPr>
          <w:rFonts w:ascii="Times New Roman" w:hAnsi="Times New Roman" w:cs="Times New Roman"/>
          <w:sz w:val="24"/>
          <w:szCs w:val="24"/>
        </w:rPr>
        <w:t>физически и сензорни увреждания  удостоверени с  експертни решения на ТЕЛК,</w:t>
      </w:r>
      <w:r w:rsidR="00CC68B0">
        <w:rPr>
          <w:rFonts w:ascii="Times New Roman" w:hAnsi="Times New Roman" w:cs="Times New Roman"/>
          <w:sz w:val="24"/>
          <w:szCs w:val="24"/>
        </w:rPr>
        <w:t xml:space="preserve"> ДЕЛК или НЕЛК</w:t>
      </w:r>
      <w:r w:rsidR="000B51B0">
        <w:rPr>
          <w:rFonts w:ascii="Times New Roman" w:hAnsi="Times New Roman" w:cs="Times New Roman"/>
          <w:sz w:val="24"/>
          <w:szCs w:val="24"/>
        </w:rPr>
        <w:t>,</w:t>
      </w:r>
      <w:r w:rsidR="004170CD" w:rsidRPr="004170CD">
        <w:rPr>
          <w:rFonts w:ascii="Times New Roman" w:hAnsi="Times New Roman" w:cs="Times New Roman"/>
          <w:sz w:val="24"/>
          <w:szCs w:val="24"/>
        </w:rPr>
        <w:t xml:space="preserve"> </w:t>
      </w:r>
      <w:r w:rsidR="004170CD" w:rsidRPr="005904EF">
        <w:rPr>
          <w:rFonts w:ascii="Times New Roman" w:hAnsi="Times New Roman" w:cs="Times New Roman"/>
          <w:sz w:val="24"/>
          <w:szCs w:val="24"/>
        </w:rPr>
        <w:t>когато посещават масово или</w:t>
      </w:r>
      <w:r w:rsidR="004170CD" w:rsidRPr="004170CD">
        <w:rPr>
          <w:rFonts w:ascii="Times New Roman" w:hAnsi="Times New Roman" w:cs="Times New Roman"/>
          <w:sz w:val="24"/>
          <w:szCs w:val="24"/>
        </w:rPr>
        <w:t xml:space="preserve"> </w:t>
      </w:r>
      <w:r w:rsidR="004170CD" w:rsidRPr="005904EF">
        <w:rPr>
          <w:rFonts w:ascii="Times New Roman" w:hAnsi="Times New Roman" w:cs="Times New Roman"/>
          <w:sz w:val="24"/>
          <w:szCs w:val="24"/>
        </w:rPr>
        <w:t>специализирано детско заведение;</w:t>
      </w:r>
    </w:p>
    <w:p w:rsidR="005904EF" w:rsidRPr="005904EF" w:rsidRDefault="00620DB8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7E5D25">
        <w:rPr>
          <w:rFonts w:ascii="Times New Roman" w:hAnsi="Times New Roman" w:cs="Times New Roman"/>
          <w:sz w:val="24"/>
          <w:szCs w:val="24"/>
        </w:rPr>
        <w:t xml:space="preserve">     </w:t>
      </w:r>
      <w:r w:rsidR="00F03E03">
        <w:rPr>
          <w:rFonts w:ascii="Times New Roman" w:hAnsi="Times New Roman" w:cs="Times New Roman"/>
          <w:sz w:val="24"/>
          <w:szCs w:val="24"/>
        </w:rPr>
        <w:t xml:space="preserve"> </w:t>
      </w:r>
      <w:r w:rsidR="00373B15">
        <w:rPr>
          <w:rFonts w:ascii="Times New Roman" w:hAnsi="Times New Roman" w:cs="Times New Roman"/>
          <w:sz w:val="24"/>
          <w:szCs w:val="24"/>
        </w:rPr>
        <w:t xml:space="preserve"> 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г)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7E5D25">
        <w:rPr>
          <w:rFonts w:ascii="Times New Roman" w:hAnsi="Times New Roman" w:cs="Times New Roman"/>
          <w:sz w:val="24"/>
          <w:szCs w:val="24"/>
        </w:rPr>
        <w:t>Т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ретото и следващите деца на многодетни родители, когато са отглеждани </w:t>
      </w:r>
      <w:r w:rsidR="00266A03">
        <w:rPr>
          <w:rFonts w:ascii="Times New Roman" w:hAnsi="Times New Roman" w:cs="Times New Roman"/>
          <w:sz w:val="24"/>
          <w:szCs w:val="24"/>
        </w:rPr>
        <w:t>в едно и също семейство. В случаите</w:t>
      </w:r>
      <w:r w:rsidR="00F03E03">
        <w:rPr>
          <w:rFonts w:ascii="Times New Roman" w:hAnsi="Times New Roman" w:cs="Times New Roman"/>
          <w:sz w:val="24"/>
          <w:szCs w:val="24"/>
        </w:rPr>
        <w:t>, в кои</w:t>
      </w:r>
      <w:r w:rsidR="00266A03">
        <w:rPr>
          <w:rFonts w:ascii="Times New Roman" w:hAnsi="Times New Roman" w:cs="Times New Roman"/>
          <w:sz w:val="24"/>
          <w:szCs w:val="24"/>
        </w:rPr>
        <w:t>то макар и навършело пълнолетие</w:t>
      </w:r>
      <w:r w:rsidR="00F03E03">
        <w:rPr>
          <w:rFonts w:ascii="Times New Roman" w:hAnsi="Times New Roman" w:cs="Times New Roman"/>
          <w:sz w:val="24"/>
          <w:szCs w:val="24"/>
        </w:rPr>
        <w:t>, лицето продъ</w:t>
      </w:r>
      <w:r w:rsidR="00266A03">
        <w:rPr>
          <w:rFonts w:ascii="Times New Roman" w:hAnsi="Times New Roman" w:cs="Times New Roman"/>
          <w:sz w:val="24"/>
          <w:szCs w:val="24"/>
        </w:rPr>
        <w:t>лжава своето средно образование</w:t>
      </w:r>
      <w:r w:rsidR="00F03E03">
        <w:rPr>
          <w:rFonts w:ascii="Times New Roman" w:hAnsi="Times New Roman" w:cs="Times New Roman"/>
          <w:sz w:val="24"/>
          <w:szCs w:val="24"/>
        </w:rPr>
        <w:t>, поради което няма възможност да</w:t>
      </w:r>
      <w:r w:rsidR="00266A03">
        <w:rPr>
          <w:rFonts w:ascii="Times New Roman" w:hAnsi="Times New Roman" w:cs="Times New Roman"/>
          <w:sz w:val="24"/>
          <w:szCs w:val="24"/>
        </w:rPr>
        <w:t xml:space="preserve"> работи , за да се издържа само</w:t>
      </w:r>
      <w:r w:rsidR="00F03E03">
        <w:rPr>
          <w:rFonts w:ascii="Times New Roman" w:hAnsi="Times New Roman" w:cs="Times New Roman"/>
          <w:sz w:val="24"/>
          <w:szCs w:val="24"/>
        </w:rPr>
        <w:t>, следва да приемем за „дете”.</w:t>
      </w:r>
    </w:p>
    <w:p w:rsidR="000D05AA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</w:t>
      </w:r>
      <w:r w:rsidR="00373B15">
        <w:rPr>
          <w:rFonts w:ascii="Times New Roman" w:hAnsi="Times New Roman" w:cs="Times New Roman"/>
          <w:sz w:val="24"/>
          <w:szCs w:val="24"/>
        </w:rPr>
        <w:t xml:space="preserve"> </w:t>
      </w:r>
      <w:r w:rsidRPr="00B57D30">
        <w:rPr>
          <w:rFonts w:ascii="Times New Roman" w:hAnsi="Times New Roman" w:cs="Times New Roman"/>
          <w:b/>
          <w:sz w:val="24"/>
          <w:szCs w:val="24"/>
        </w:rPr>
        <w:t>д</w:t>
      </w:r>
      <w:r w:rsidR="00FA6D64">
        <w:rPr>
          <w:rFonts w:ascii="Times New Roman" w:hAnsi="Times New Roman" w:cs="Times New Roman"/>
          <w:b/>
          <w:sz w:val="24"/>
          <w:szCs w:val="24"/>
        </w:rPr>
        <w:t>)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266A03">
        <w:rPr>
          <w:rFonts w:ascii="Times New Roman" w:hAnsi="Times New Roman" w:cs="Times New Roman"/>
          <w:sz w:val="24"/>
          <w:szCs w:val="24"/>
        </w:rPr>
        <w:t>Д</w:t>
      </w:r>
      <w:r w:rsidRPr="005904EF">
        <w:rPr>
          <w:rFonts w:ascii="Times New Roman" w:hAnsi="Times New Roman" w:cs="Times New Roman"/>
          <w:sz w:val="24"/>
          <w:szCs w:val="24"/>
        </w:rPr>
        <w:t>еца,</w:t>
      </w:r>
      <w:r w:rsidR="00E1351D">
        <w:rPr>
          <w:rFonts w:ascii="Times New Roman" w:hAnsi="Times New Roman" w:cs="Times New Roman"/>
          <w:sz w:val="24"/>
          <w:szCs w:val="24"/>
        </w:rPr>
        <w:t xml:space="preserve"> спрямо които е предп</w:t>
      </w:r>
      <w:r w:rsidR="00373B15">
        <w:rPr>
          <w:rFonts w:ascii="Times New Roman" w:hAnsi="Times New Roman" w:cs="Times New Roman"/>
          <w:sz w:val="24"/>
          <w:szCs w:val="24"/>
        </w:rPr>
        <w:t>р</w:t>
      </w:r>
      <w:r w:rsidR="00E1351D">
        <w:rPr>
          <w:rFonts w:ascii="Times New Roman" w:hAnsi="Times New Roman" w:cs="Times New Roman"/>
          <w:sz w:val="24"/>
          <w:szCs w:val="24"/>
        </w:rPr>
        <w:t>иета мярка за закрила по чл.4,</w:t>
      </w:r>
      <w:r w:rsidR="00266A03">
        <w:rPr>
          <w:rFonts w:ascii="Times New Roman" w:hAnsi="Times New Roman" w:cs="Times New Roman"/>
          <w:sz w:val="24"/>
          <w:szCs w:val="24"/>
        </w:rPr>
        <w:t xml:space="preserve"> </w:t>
      </w:r>
      <w:r w:rsidR="00E1351D">
        <w:rPr>
          <w:rFonts w:ascii="Times New Roman" w:hAnsi="Times New Roman" w:cs="Times New Roman"/>
          <w:sz w:val="24"/>
          <w:szCs w:val="24"/>
        </w:rPr>
        <w:t>ал.1 т. 5 и т.6 от Закона за закрила на детето</w:t>
      </w:r>
      <w:r w:rsidR="00266A03">
        <w:rPr>
          <w:rFonts w:ascii="Times New Roman" w:hAnsi="Times New Roman" w:cs="Times New Roman"/>
          <w:sz w:val="24"/>
          <w:szCs w:val="24"/>
        </w:rPr>
        <w:t xml:space="preserve"> </w:t>
      </w:r>
      <w:r w:rsidR="00E1351D">
        <w:rPr>
          <w:rFonts w:ascii="Times New Roman" w:hAnsi="Times New Roman" w:cs="Times New Roman"/>
          <w:sz w:val="24"/>
          <w:szCs w:val="24"/>
        </w:rPr>
        <w:t>-</w:t>
      </w:r>
      <w:r w:rsidR="00266A03">
        <w:rPr>
          <w:rFonts w:ascii="Times New Roman" w:hAnsi="Times New Roman" w:cs="Times New Roman"/>
          <w:sz w:val="24"/>
          <w:szCs w:val="24"/>
        </w:rPr>
        <w:t xml:space="preserve"> </w:t>
      </w:r>
      <w:r w:rsidR="00E1351D">
        <w:rPr>
          <w:rFonts w:ascii="Times New Roman" w:hAnsi="Times New Roman" w:cs="Times New Roman"/>
          <w:sz w:val="24"/>
          <w:szCs w:val="24"/>
        </w:rPr>
        <w:t xml:space="preserve">предоставяне на социални услуги </w:t>
      </w:r>
      <w:proofErr w:type="spellStart"/>
      <w:r w:rsidR="00E1351D">
        <w:rPr>
          <w:rFonts w:ascii="Times New Roman" w:hAnsi="Times New Roman" w:cs="Times New Roman"/>
          <w:sz w:val="24"/>
          <w:szCs w:val="24"/>
        </w:rPr>
        <w:t>резидентен</w:t>
      </w:r>
      <w:proofErr w:type="spellEnd"/>
      <w:r w:rsidR="00E1351D">
        <w:rPr>
          <w:rFonts w:ascii="Times New Roman" w:hAnsi="Times New Roman" w:cs="Times New Roman"/>
          <w:sz w:val="24"/>
          <w:szCs w:val="24"/>
        </w:rPr>
        <w:t xml:space="preserve"> тип и настаняване 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266A03">
        <w:rPr>
          <w:rFonts w:ascii="Times New Roman" w:hAnsi="Times New Roman" w:cs="Times New Roman"/>
          <w:sz w:val="24"/>
          <w:szCs w:val="24"/>
        </w:rPr>
        <w:t>в спец</w:t>
      </w:r>
      <w:r w:rsidR="00E1351D">
        <w:rPr>
          <w:rFonts w:ascii="Times New Roman" w:hAnsi="Times New Roman" w:cs="Times New Roman"/>
          <w:sz w:val="24"/>
          <w:szCs w:val="24"/>
        </w:rPr>
        <w:t>иализирана институция.</w:t>
      </w:r>
    </w:p>
    <w:p w:rsidR="00373B15" w:rsidRPr="000D05AA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5904EF" w:rsidRPr="00B57D30" w:rsidRDefault="000D05AA" w:rsidP="00CC68B0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8370D">
        <w:rPr>
          <w:rFonts w:ascii="Times New Roman" w:hAnsi="Times New Roman" w:cs="Times New Roman"/>
          <w:b/>
          <w:sz w:val="24"/>
          <w:szCs w:val="24"/>
        </w:rPr>
        <w:t>.</w:t>
      </w:r>
      <w:r w:rsidR="005E0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B0D">
        <w:rPr>
          <w:rFonts w:ascii="Times New Roman" w:hAnsi="Times New Roman" w:cs="Times New Roman"/>
          <w:b/>
          <w:sz w:val="24"/>
          <w:szCs w:val="24"/>
        </w:rPr>
        <w:t>Размерът на дължимата месечна т</w:t>
      </w:r>
      <w:r w:rsidR="0098370D">
        <w:rPr>
          <w:rFonts w:ascii="Times New Roman" w:hAnsi="Times New Roman" w:cs="Times New Roman"/>
          <w:b/>
          <w:sz w:val="24"/>
          <w:szCs w:val="24"/>
        </w:rPr>
        <w:t xml:space="preserve">аксата за ползване  на детски градини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 xml:space="preserve">се заплаща с 50 </w:t>
      </w:r>
      <w:r>
        <w:rPr>
          <w:rFonts w:ascii="Times New Roman" w:hAnsi="Times New Roman" w:cs="Times New Roman"/>
          <w:b/>
          <w:sz w:val="24"/>
          <w:szCs w:val="24"/>
        </w:rPr>
        <w:t>%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 xml:space="preserve"> намаление за</w:t>
      </w:r>
      <w:r>
        <w:rPr>
          <w:rFonts w:ascii="Times New Roman" w:hAnsi="Times New Roman" w:cs="Times New Roman"/>
          <w:b/>
          <w:sz w:val="24"/>
          <w:szCs w:val="24"/>
        </w:rPr>
        <w:t xml:space="preserve"> следните категории лица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:</w:t>
      </w:r>
    </w:p>
    <w:p w:rsidR="005904EF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70D">
        <w:rPr>
          <w:rFonts w:ascii="Times New Roman" w:hAnsi="Times New Roman" w:cs="Times New Roman"/>
          <w:b/>
          <w:sz w:val="24"/>
          <w:szCs w:val="24"/>
        </w:rPr>
        <w:t>а)</w:t>
      </w:r>
      <w:r w:rsidRPr="002774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70D">
        <w:rPr>
          <w:rFonts w:ascii="Times New Roman" w:hAnsi="Times New Roman" w:cs="Times New Roman"/>
          <w:sz w:val="24"/>
          <w:szCs w:val="24"/>
        </w:rPr>
        <w:t>Д</w:t>
      </w:r>
      <w:r w:rsidRPr="005904EF">
        <w:rPr>
          <w:rFonts w:ascii="Times New Roman" w:hAnsi="Times New Roman" w:cs="Times New Roman"/>
          <w:sz w:val="24"/>
          <w:szCs w:val="24"/>
        </w:rPr>
        <w:t>еца на родители, един или двамата, от които са студе</w:t>
      </w:r>
      <w:r w:rsidR="005E069A">
        <w:rPr>
          <w:rFonts w:ascii="Times New Roman" w:hAnsi="Times New Roman" w:cs="Times New Roman"/>
          <w:sz w:val="24"/>
          <w:szCs w:val="24"/>
        </w:rPr>
        <w:t>нти в редовна форма на обучение</w:t>
      </w:r>
      <w:r w:rsidR="009049EA">
        <w:rPr>
          <w:rFonts w:ascii="Times New Roman" w:hAnsi="Times New Roman" w:cs="Times New Roman"/>
          <w:sz w:val="24"/>
          <w:szCs w:val="24"/>
        </w:rPr>
        <w:t xml:space="preserve">, специализанти </w:t>
      </w:r>
      <w:r w:rsidRPr="005904EF">
        <w:rPr>
          <w:rFonts w:ascii="Times New Roman" w:hAnsi="Times New Roman" w:cs="Times New Roman"/>
          <w:sz w:val="24"/>
          <w:szCs w:val="24"/>
        </w:rPr>
        <w:t>или докторант/и;</w:t>
      </w:r>
    </w:p>
    <w:p w:rsidR="005904EF" w:rsidRDefault="000D05AA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70D">
        <w:rPr>
          <w:rFonts w:ascii="Times New Roman" w:hAnsi="Times New Roman" w:cs="Times New Roman"/>
          <w:b/>
          <w:sz w:val="24"/>
          <w:szCs w:val="24"/>
        </w:rPr>
        <w:t>б)</w:t>
      </w:r>
      <w:r w:rsidR="005E0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70D">
        <w:rPr>
          <w:rFonts w:ascii="Times New Roman" w:hAnsi="Times New Roman" w:cs="Times New Roman"/>
          <w:sz w:val="24"/>
          <w:szCs w:val="24"/>
        </w:rPr>
        <w:t>Д</w:t>
      </w:r>
      <w:r w:rsidR="005904EF" w:rsidRPr="005904EF">
        <w:rPr>
          <w:rFonts w:ascii="Times New Roman" w:hAnsi="Times New Roman" w:cs="Times New Roman"/>
          <w:sz w:val="24"/>
          <w:szCs w:val="24"/>
        </w:rPr>
        <w:t>еца с един</w:t>
      </w:r>
      <w:r w:rsidR="00AE52A2">
        <w:rPr>
          <w:rFonts w:ascii="Times New Roman" w:hAnsi="Times New Roman" w:cs="Times New Roman"/>
          <w:sz w:val="24"/>
          <w:szCs w:val="24"/>
        </w:rPr>
        <w:t xml:space="preserve">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родител - дете с починал родител или родител с отнети родителски права,</w:t>
      </w:r>
      <w:r w:rsidR="00AE52A2">
        <w:rPr>
          <w:rFonts w:ascii="Times New Roman" w:hAnsi="Times New Roman" w:cs="Times New Roman"/>
          <w:sz w:val="24"/>
          <w:szCs w:val="24"/>
        </w:rPr>
        <w:t xml:space="preserve"> </w:t>
      </w:r>
      <w:r w:rsidR="005E069A">
        <w:rPr>
          <w:rFonts w:ascii="Times New Roman" w:hAnsi="Times New Roman" w:cs="Times New Roman"/>
          <w:sz w:val="24"/>
          <w:szCs w:val="24"/>
        </w:rPr>
        <w:t xml:space="preserve">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дете с неизвестен баща, </w:t>
      </w:r>
      <w:r w:rsidR="005E069A">
        <w:rPr>
          <w:rFonts w:ascii="Times New Roman" w:hAnsi="Times New Roman" w:cs="Times New Roman"/>
          <w:sz w:val="24"/>
          <w:szCs w:val="24"/>
        </w:rPr>
        <w:t xml:space="preserve"> </w:t>
      </w:r>
      <w:r w:rsidR="005904EF" w:rsidRPr="005904EF">
        <w:rPr>
          <w:rFonts w:ascii="Times New Roman" w:hAnsi="Times New Roman" w:cs="Times New Roman"/>
          <w:sz w:val="24"/>
          <w:szCs w:val="24"/>
        </w:rPr>
        <w:t>дете със самотна майка - осиновителка или дете</w:t>
      </w:r>
      <w:r w:rsidR="00AE52A2" w:rsidRPr="008639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904EF" w:rsidRPr="005904EF">
        <w:rPr>
          <w:rFonts w:ascii="Times New Roman" w:hAnsi="Times New Roman" w:cs="Times New Roman"/>
          <w:sz w:val="24"/>
          <w:szCs w:val="24"/>
        </w:rPr>
        <w:t>със самотен баща - осиновител;</w:t>
      </w:r>
    </w:p>
    <w:p w:rsidR="00261C89" w:rsidRDefault="00261C89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011C">
        <w:rPr>
          <w:rFonts w:ascii="Times New Roman" w:hAnsi="Times New Roman" w:cs="Times New Roman"/>
          <w:b/>
          <w:sz w:val="24"/>
          <w:szCs w:val="24"/>
        </w:rPr>
        <w:t>в)</w:t>
      </w:r>
      <w:r w:rsidR="005E0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6E1D">
        <w:rPr>
          <w:rFonts w:ascii="Times New Roman" w:hAnsi="Times New Roman" w:cs="Times New Roman"/>
          <w:sz w:val="24"/>
          <w:szCs w:val="24"/>
        </w:rPr>
        <w:t>Деца настанени в приемни семейства;</w:t>
      </w:r>
    </w:p>
    <w:p w:rsidR="00CD4BB2" w:rsidRDefault="009F6E1D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5011C">
        <w:rPr>
          <w:rFonts w:ascii="Times New Roman" w:hAnsi="Times New Roman" w:cs="Times New Roman"/>
          <w:b/>
          <w:sz w:val="24"/>
          <w:szCs w:val="24"/>
        </w:rPr>
        <w:t xml:space="preserve">         г)</w:t>
      </w:r>
      <w:r w:rsidR="005E06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Деца </w:t>
      </w:r>
      <w:r w:rsidR="00E752DA">
        <w:rPr>
          <w:rFonts w:ascii="Times New Roman" w:hAnsi="Times New Roman" w:cs="Times New Roman"/>
          <w:sz w:val="24"/>
          <w:szCs w:val="24"/>
        </w:rPr>
        <w:t>ползващи услугата в З</w:t>
      </w:r>
      <w:r>
        <w:rPr>
          <w:rFonts w:ascii="Times New Roman" w:hAnsi="Times New Roman" w:cs="Times New Roman"/>
          <w:sz w:val="24"/>
          <w:szCs w:val="24"/>
        </w:rPr>
        <w:t>вено</w:t>
      </w:r>
      <w:r w:rsidR="00CD4BB2">
        <w:rPr>
          <w:rFonts w:ascii="Times New Roman" w:hAnsi="Times New Roman" w:cs="Times New Roman"/>
          <w:sz w:val="24"/>
          <w:szCs w:val="24"/>
        </w:rPr>
        <w:t xml:space="preserve"> </w:t>
      </w:r>
      <w:r w:rsidR="00373B15">
        <w:rPr>
          <w:rFonts w:ascii="Times New Roman" w:hAnsi="Times New Roman" w:cs="Times New Roman"/>
          <w:sz w:val="24"/>
          <w:szCs w:val="24"/>
        </w:rPr>
        <w:t>”Майка и бебе”</w:t>
      </w:r>
    </w:p>
    <w:p w:rsidR="00373B15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5904EF" w:rsidRPr="00B57D30" w:rsidRDefault="000D05AA" w:rsidP="00CC68B0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8370D">
        <w:rPr>
          <w:rFonts w:ascii="Times New Roman" w:hAnsi="Times New Roman" w:cs="Times New Roman"/>
          <w:b/>
          <w:sz w:val="24"/>
          <w:szCs w:val="24"/>
        </w:rPr>
        <w:t>.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 xml:space="preserve"> Когато две деца от </w:t>
      </w:r>
      <w:r w:rsidR="00CD4BB2">
        <w:rPr>
          <w:rFonts w:ascii="Times New Roman" w:hAnsi="Times New Roman" w:cs="Times New Roman"/>
          <w:b/>
          <w:sz w:val="24"/>
          <w:szCs w:val="24"/>
        </w:rPr>
        <w:t xml:space="preserve">едно семейство са приети в едно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 xml:space="preserve">или различни </w:t>
      </w:r>
      <w:r w:rsidR="009746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детски заведения се заплаща следната такса:</w:t>
      </w:r>
    </w:p>
    <w:p w:rsidR="000D05AA" w:rsidRDefault="005904EF" w:rsidP="00CC68B0">
      <w:pPr>
        <w:pStyle w:val="HTML"/>
        <w:rPr>
          <w:rFonts w:ascii="Times New Roman" w:hAnsi="Times New Roman" w:cs="Times New Roman"/>
          <w:i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7742B">
        <w:rPr>
          <w:rFonts w:ascii="Times New Roman" w:hAnsi="Times New Roman" w:cs="Times New Roman"/>
          <w:b/>
          <w:sz w:val="24"/>
          <w:szCs w:val="24"/>
        </w:rPr>
        <w:t>а)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0D05AA" w:rsidRPr="00373B15">
        <w:rPr>
          <w:rFonts w:ascii="Times New Roman" w:hAnsi="Times New Roman" w:cs="Times New Roman"/>
          <w:i/>
          <w:sz w:val="24"/>
          <w:szCs w:val="24"/>
          <w:u w:val="single"/>
        </w:rPr>
        <w:t>за първото дете</w:t>
      </w:r>
      <w:r w:rsidR="000D05AA">
        <w:rPr>
          <w:rFonts w:ascii="Times New Roman" w:hAnsi="Times New Roman" w:cs="Times New Roman"/>
          <w:i/>
          <w:sz w:val="24"/>
          <w:szCs w:val="24"/>
        </w:rPr>
        <w:t xml:space="preserve"> ако е:</w:t>
      </w:r>
    </w:p>
    <w:p w:rsidR="000D05AA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7556AE"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 w:rsidR="007556AE">
        <w:rPr>
          <w:rFonts w:ascii="Times New Roman" w:hAnsi="Times New Roman" w:cs="Times New Roman"/>
          <w:sz w:val="24"/>
          <w:szCs w:val="24"/>
        </w:rPr>
        <w:t>яслена</w:t>
      </w:r>
      <w:proofErr w:type="spellEnd"/>
      <w:r w:rsidR="007556AE">
        <w:rPr>
          <w:rFonts w:ascii="Times New Roman" w:hAnsi="Times New Roman" w:cs="Times New Roman"/>
          <w:sz w:val="24"/>
          <w:szCs w:val="24"/>
        </w:rPr>
        <w:t xml:space="preserve"> група или 3-4 годишно</w:t>
      </w:r>
      <w:r w:rsidR="000D05AA">
        <w:rPr>
          <w:rFonts w:ascii="Times New Roman" w:hAnsi="Times New Roman" w:cs="Times New Roman"/>
          <w:sz w:val="24"/>
          <w:szCs w:val="24"/>
        </w:rPr>
        <w:t>-</w:t>
      </w:r>
      <w:r w:rsidR="004F7DEF">
        <w:rPr>
          <w:rFonts w:ascii="Times New Roman" w:hAnsi="Times New Roman" w:cs="Times New Roman"/>
          <w:sz w:val="24"/>
          <w:szCs w:val="24"/>
        </w:rPr>
        <w:t xml:space="preserve">сумарна </w:t>
      </w:r>
      <w:r w:rsidR="000126A0">
        <w:rPr>
          <w:rFonts w:ascii="Times New Roman" w:hAnsi="Times New Roman" w:cs="Times New Roman"/>
          <w:sz w:val="24"/>
          <w:szCs w:val="24"/>
        </w:rPr>
        <w:t>такса</w:t>
      </w:r>
      <w:r w:rsidR="004F7DEF">
        <w:rPr>
          <w:rFonts w:ascii="Times New Roman" w:hAnsi="Times New Roman" w:cs="Times New Roman"/>
          <w:sz w:val="24"/>
          <w:szCs w:val="24"/>
        </w:rPr>
        <w:t xml:space="preserve"> , формирана от постоянната част и 50% от размера на пропорционалната част на дължимата месечна такса , посочена по чл.23</w:t>
      </w:r>
    </w:p>
    <w:p w:rsidR="000D05AA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7559">
        <w:rPr>
          <w:rFonts w:ascii="Times New Roman" w:hAnsi="Times New Roman" w:cs="Times New Roman"/>
          <w:sz w:val="24"/>
          <w:szCs w:val="24"/>
        </w:rPr>
        <w:t>- 5 ли 6 годишно</w:t>
      </w:r>
      <w:r w:rsidR="000D05AA">
        <w:rPr>
          <w:rFonts w:ascii="Times New Roman" w:hAnsi="Times New Roman" w:cs="Times New Roman"/>
          <w:sz w:val="24"/>
          <w:szCs w:val="24"/>
        </w:rPr>
        <w:t>-50% от размера на дължимата такса</w:t>
      </w:r>
      <w:r w:rsidR="004F7DEF">
        <w:rPr>
          <w:rFonts w:ascii="Times New Roman" w:hAnsi="Times New Roman" w:cs="Times New Roman"/>
          <w:sz w:val="24"/>
          <w:szCs w:val="24"/>
        </w:rPr>
        <w:t xml:space="preserve"> ,</w:t>
      </w:r>
      <w:r w:rsidR="000D05AA">
        <w:rPr>
          <w:rFonts w:ascii="Times New Roman" w:hAnsi="Times New Roman" w:cs="Times New Roman"/>
          <w:sz w:val="24"/>
          <w:szCs w:val="24"/>
        </w:rPr>
        <w:t xml:space="preserve"> посочена в Приложение №3 т.3 част 1</w:t>
      </w:r>
      <w:r w:rsidR="001B26F1">
        <w:rPr>
          <w:rFonts w:ascii="Times New Roman" w:hAnsi="Times New Roman" w:cs="Times New Roman"/>
          <w:sz w:val="24"/>
          <w:szCs w:val="24"/>
        </w:rPr>
        <w:t xml:space="preserve"> от Наредбата</w:t>
      </w:r>
    </w:p>
    <w:p w:rsidR="000D05AA" w:rsidRDefault="005904EF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7742B">
        <w:rPr>
          <w:rFonts w:ascii="Times New Roman" w:hAnsi="Times New Roman" w:cs="Times New Roman"/>
          <w:b/>
          <w:sz w:val="24"/>
          <w:szCs w:val="24"/>
        </w:rPr>
        <w:t>б</w:t>
      </w:r>
      <w:r w:rsidRPr="00F91F4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F91F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3B15">
        <w:rPr>
          <w:rFonts w:ascii="Times New Roman" w:hAnsi="Times New Roman" w:cs="Times New Roman"/>
          <w:i/>
          <w:sz w:val="24"/>
          <w:szCs w:val="24"/>
          <w:u w:val="single"/>
        </w:rPr>
        <w:t>за второто дете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0D05AA">
        <w:rPr>
          <w:rFonts w:ascii="Times New Roman" w:hAnsi="Times New Roman" w:cs="Times New Roman"/>
          <w:sz w:val="24"/>
          <w:szCs w:val="24"/>
        </w:rPr>
        <w:t>ако е:</w:t>
      </w:r>
    </w:p>
    <w:p w:rsidR="000D05AA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904EF" w:rsidRPr="005904EF">
        <w:rPr>
          <w:rFonts w:ascii="Times New Roman" w:hAnsi="Times New Roman" w:cs="Times New Roman"/>
          <w:sz w:val="24"/>
          <w:szCs w:val="24"/>
        </w:rPr>
        <w:t>-</w:t>
      </w:r>
      <w:r w:rsidR="00FD1A7F" w:rsidRPr="00FD1A7F">
        <w:rPr>
          <w:rFonts w:ascii="Times New Roman" w:hAnsi="Times New Roman" w:cs="Times New Roman"/>
          <w:sz w:val="24"/>
          <w:szCs w:val="24"/>
        </w:rPr>
        <w:t xml:space="preserve"> </w:t>
      </w:r>
      <w:r w:rsidR="00590FF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590FF7">
        <w:rPr>
          <w:rFonts w:ascii="Times New Roman" w:hAnsi="Times New Roman" w:cs="Times New Roman"/>
          <w:sz w:val="24"/>
          <w:szCs w:val="24"/>
        </w:rPr>
        <w:t>яслена</w:t>
      </w:r>
      <w:proofErr w:type="spellEnd"/>
      <w:r w:rsidR="00590FF7">
        <w:rPr>
          <w:rFonts w:ascii="Times New Roman" w:hAnsi="Times New Roman" w:cs="Times New Roman"/>
          <w:sz w:val="24"/>
          <w:szCs w:val="24"/>
        </w:rPr>
        <w:t xml:space="preserve"> група или 3-4 годишно</w:t>
      </w:r>
      <w:r w:rsidR="000D05AA">
        <w:rPr>
          <w:rFonts w:ascii="Times New Roman" w:hAnsi="Times New Roman" w:cs="Times New Roman"/>
          <w:sz w:val="24"/>
          <w:szCs w:val="24"/>
        </w:rPr>
        <w:t>-</w:t>
      </w:r>
      <w:r w:rsidR="00FD1A7F">
        <w:rPr>
          <w:rFonts w:ascii="Times New Roman" w:hAnsi="Times New Roman" w:cs="Times New Roman"/>
          <w:sz w:val="24"/>
          <w:szCs w:val="24"/>
        </w:rPr>
        <w:t xml:space="preserve">сумарна </w:t>
      </w:r>
      <w:r w:rsidR="000126A0">
        <w:rPr>
          <w:rFonts w:ascii="Times New Roman" w:hAnsi="Times New Roman" w:cs="Times New Roman"/>
          <w:sz w:val="24"/>
          <w:szCs w:val="24"/>
        </w:rPr>
        <w:t>такса</w:t>
      </w:r>
      <w:r w:rsidR="00FD1A7F">
        <w:rPr>
          <w:rFonts w:ascii="Times New Roman" w:hAnsi="Times New Roman" w:cs="Times New Roman"/>
          <w:sz w:val="24"/>
          <w:szCs w:val="24"/>
        </w:rPr>
        <w:t>, формирана от постоянната част и 50% от размера на пропорционалната ча</w:t>
      </w:r>
      <w:r w:rsidR="000D05AA">
        <w:rPr>
          <w:rFonts w:ascii="Times New Roman" w:hAnsi="Times New Roman" w:cs="Times New Roman"/>
          <w:sz w:val="24"/>
          <w:szCs w:val="24"/>
        </w:rPr>
        <w:t xml:space="preserve">ст на дължимата месечна такса </w:t>
      </w:r>
    </w:p>
    <w:p w:rsidR="000D05AA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C5ABF">
        <w:rPr>
          <w:rFonts w:ascii="Times New Roman" w:hAnsi="Times New Roman" w:cs="Times New Roman"/>
          <w:sz w:val="24"/>
          <w:szCs w:val="24"/>
        </w:rPr>
        <w:t xml:space="preserve">-5 или 6 годишно </w:t>
      </w:r>
      <w:r w:rsidR="000D05AA">
        <w:rPr>
          <w:rFonts w:ascii="Times New Roman" w:hAnsi="Times New Roman" w:cs="Times New Roman"/>
          <w:sz w:val="24"/>
          <w:szCs w:val="24"/>
        </w:rPr>
        <w:t>-50% от размера на дължимата месечна такса по т.3 част 1 на Приложение №3</w:t>
      </w:r>
      <w:r w:rsidR="005C5ABF">
        <w:rPr>
          <w:rFonts w:ascii="Times New Roman" w:hAnsi="Times New Roman" w:cs="Times New Roman"/>
          <w:sz w:val="24"/>
          <w:szCs w:val="24"/>
        </w:rPr>
        <w:t xml:space="preserve"> от Наредбата</w:t>
      </w:r>
    </w:p>
    <w:p w:rsidR="00373B15" w:rsidRDefault="00373B15" w:rsidP="00CC68B0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5904EF" w:rsidRPr="00B57D30" w:rsidRDefault="000D05AA" w:rsidP="00373B15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 w:rsidRPr="00373B1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 xml:space="preserve">Когато три и повече деца от едно семейство са приети в едно или </w:t>
      </w:r>
      <w:r w:rsidR="00373B15">
        <w:rPr>
          <w:rFonts w:ascii="Times New Roman" w:hAnsi="Times New Roman" w:cs="Times New Roman"/>
          <w:b/>
          <w:sz w:val="24"/>
          <w:szCs w:val="24"/>
        </w:rPr>
        <w:t xml:space="preserve">различни </w:t>
      </w:r>
      <w:r w:rsidR="005904EF" w:rsidRPr="00B57D30">
        <w:rPr>
          <w:rFonts w:ascii="Times New Roman" w:hAnsi="Times New Roman" w:cs="Times New Roman"/>
          <w:b/>
          <w:sz w:val="24"/>
          <w:szCs w:val="24"/>
        </w:rPr>
        <w:t>детски заведения се заплаща следната такса:</w:t>
      </w:r>
    </w:p>
    <w:p w:rsidR="000D05AA" w:rsidRDefault="005904EF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5904E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7742B">
        <w:rPr>
          <w:rFonts w:ascii="Times New Roman" w:hAnsi="Times New Roman" w:cs="Times New Roman"/>
          <w:b/>
          <w:sz w:val="24"/>
          <w:szCs w:val="24"/>
        </w:rPr>
        <w:t>а)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Pr="00373B15">
        <w:rPr>
          <w:rFonts w:ascii="Times New Roman" w:hAnsi="Times New Roman" w:cs="Times New Roman"/>
          <w:i/>
          <w:sz w:val="24"/>
          <w:szCs w:val="24"/>
          <w:u w:val="single"/>
        </w:rPr>
        <w:t>за първото дете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0D05AA">
        <w:rPr>
          <w:rFonts w:ascii="Times New Roman" w:hAnsi="Times New Roman" w:cs="Times New Roman"/>
          <w:sz w:val="24"/>
          <w:szCs w:val="24"/>
        </w:rPr>
        <w:t>ако е:</w:t>
      </w:r>
    </w:p>
    <w:p w:rsidR="005904EF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904EF" w:rsidRPr="005904EF">
        <w:rPr>
          <w:rFonts w:ascii="Times New Roman" w:hAnsi="Times New Roman" w:cs="Times New Roman"/>
          <w:sz w:val="24"/>
          <w:szCs w:val="24"/>
        </w:rPr>
        <w:t>-</w:t>
      </w:r>
      <w:r w:rsidR="000D05A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D05AA">
        <w:rPr>
          <w:rFonts w:ascii="Times New Roman" w:hAnsi="Times New Roman" w:cs="Times New Roman"/>
          <w:sz w:val="24"/>
          <w:szCs w:val="24"/>
        </w:rPr>
        <w:t>яслена</w:t>
      </w:r>
      <w:proofErr w:type="spellEnd"/>
      <w:r w:rsidR="000D05AA">
        <w:rPr>
          <w:rFonts w:ascii="Times New Roman" w:hAnsi="Times New Roman" w:cs="Times New Roman"/>
          <w:sz w:val="24"/>
          <w:szCs w:val="24"/>
        </w:rPr>
        <w:t xml:space="preserve"> група или 3-4 год.-</w:t>
      </w:r>
      <w:r w:rsidR="000126A0" w:rsidRPr="000126A0">
        <w:rPr>
          <w:rFonts w:ascii="Times New Roman" w:hAnsi="Times New Roman" w:cs="Times New Roman"/>
          <w:sz w:val="24"/>
          <w:szCs w:val="24"/>
        </w:rPr>
        <w:t xml:space="preserve"> </w:t>
      </w:r>
      <w:r w:rsidR="000126A0">
        <w:rPr>
          <w:rFonts w:ascii="Times New Roman" w:hAnsi="Times New Roman" w:cs="Times New Roman"/>
          <w:sz w:val="24"/>
          <w:szCs w:val="24"/>
        </w:rPr>
        <w:t>сумарна такса , формирана от постоянната част и 50% от размера на пропорционалната част на дължимата месечна такса</w:t>
      </w:r>
    </w:p>
    <w:p w:rsidR="000D05AA" w:rsidRDefault="00373B15" w:rsidP="000D05A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D05AA">
        <w:rPr>
          <w:rFonts w:ascii="Times New Roman" w:hAnsi="Times New Roman" w:cs="Times New Roman"/>
          <w:sz w:val="24"/>
          <w:szCs w:val="24"/>
        </w:rPr>
        <w:t>-5 или 6 год.-50% от размера на дължимата месечна такса по т.3 част 1 на Приложение №3</w:t>
      </w:r>
    </w:p>
    <w:p w:rsidR="000D05AA" w:rsidRDefault="000D05AA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5904EF" w:rsidRPr="0027742B">
        <w:rPr>
          <w:rFonts w:ascii="Times New Roman" w:hAnsi="Times New Roman" w:cs="Times New Roman"/>
          <w:b/>
          <w:sz w:val="24"/>
          <w:szCs w:val="24"/>
        </w:rPr>
        <w:t>б)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="005904EF" w:rsidRPr="00373B15">
        <w:rPr>
          <w:rFonts w:ascii="Times New Roman" w:hAnsi="Times New Roman" w:cs="Times New Roman"/>
          <w:i/>
          <w:sz w:val="24"/>
          <w:szCs w:val="24"/>
          <w:u w:val="single"/>
        </w:rPr>
        <w:t>за второто</w:t>
      </w:r>
      <w:r w:rsidR="00F91F45" w:rsidRPr="00373B15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дете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ако е:</w:t>
      </w:r>
    </w:p>
    <w:p w:rsidR="005904EF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C4E">
        <w:rPr>
          <w:rFonts w:ascii="Times New Roman" w:hAnsi="Times New Roman" w:cs="Times New Roman"/>
          <w:sz w:val="24"/>
          <w:szCs w:val="24"/>
        </w:rPr>
        <w:t xml:space="preserve">-в </w:t>
      </w:r>
      <w:proofErr w:type="spellStart"/>
      <w:r w:rsidR="00072C4E">
        <w:rPr>
          <w:rFonts w:ascii="Times New Roman" w:hAnsi="Times New Roman" w:cs="Times New Roman"/>
          <w:sz w:val="24"/>
          <w:szCs w:val="24"/>
        </w:rPr>
        <w:t>яслена</w:t>
      </w:r>
      <w:proofErr w:type="spellEnd"/>
      <w:r w:rsidR="00072C4E">
        <w:rPr>
          <w:rFonts w:ascii="Times New Roman" w:hAnsi="Times New Roman" w:cs="Times New Roman"/>
          <w:sz w:val="24"/>
          <w:szCs w:val="24"/>
        </w:rPr>
        <w:t xml:space="preserve"> група или 3-4 год.</w:t>
      </w:r>
      <w:r w:rsidR="005904EF" w:rsidRPr="005904EF">
        <w:rPr>
          <w:rFonts w:ascii="Times New Roman" w:hAnsi="Times New Roman" w:cs="Times New Roman"/>
          <w:sz w:val="24"/>
          <w:szCs w:val="24"/>
        </w:rPr>
        <w:t>-</w:t>
      </w:r>
      <w:r w:rsidR="00930511" w:rsidRPr="00930511">
        <w:rPr>
          <w:rFonts w:ascii="Times New Roman" w:hAnsi="Times New Roman" w:cs="Times New Roman"/>
          <w:sz w:val="24"/>
          <w:szCs w:val="24"/>
        </w:rPr>
        <w:t xml:space="preserve"> </w:t>
      </w:r>
      <w:r w:rsidR="00930511">
        <w:rPr>
          <w:rFonts w:ascii="Times New Roman" w:hAnsi="Times New Roman" w:cs="Times New Roman"/>
          <w:sz w:val="24"/>
          <w:szCs w:val="24"/>
        </w:rPr>
        <w:t xml:space="preserve">сумарна такса , формирана от постоянната част и </w:t>
      </w:r>
      <w:r w:rsidR="005904EF" w:rsidRPr="005904EF">
        <w:rPr>
          <w:rFonts w:ascii="Times New Roman" w:hAnsi="Times New Roman" w:cs="Times New Roman"/>
          <w:sz w:val="24"/>
          <w:szCs w:val="24"/>
        </w:rPr>
        <w:t xml:space="preserve"> 25% от размера на </w:t>
      </w:r>
      <w:r w:rsidR="00072C4E">
        <w:rPr>
          <w:rFonts w:ascii="Times New Roman" w:hAnsi="Times New Roman" w:cs="Times New Roman"/>
          <w:sz w:val="24"/>
          <w:szCs w:val="24"/>
        </w:rPr>
        <w:t xml:space="preserve">пропорционалната част на </w:t>
      </w:r>
      <w:r w:rsidR="00930511">
        <w:rPr>
          <w:rFonts w:ascii="Times New Roman" w:hAnsi="Times New Roman" w:cs="Times New Roman"/>
          <w:sz w:val="24"/>
          <w:szCs w:val="24"/>
        </w:rPr>
        <w:t>дъ</w:t>
      </w:r>
      <w:r w:rsidR="00072C4E">
        <w:rPr>
          <w:rFonts w:ascii="Times New Roman" w:hAnsi="Times New Roman" w:cs="Times New Roman"/>
          <w:sz w:val="24"/>
          <w:szCs w:val="24"/>
        </w:rPr>
        <w:t>лжимата месечна такса</w:t>
      </w:r>
    </w:p>
    <w:p w:rsidR="00072C4E" w:rsidRPr="005904EF" w:rsidRDefault="00373B15" w:rsidP="00072C4E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C4E">
        <w:rPr>
          <w:rFonts w:ascii="Times New Roman" w:hAnsi="Times New Roman" w:cs="Times New Roman"/>
          <w:sz w:val="24"/>
          <w:szCs w:val="24"/>
        </w:rPr>
        <w:t>-5 или 6 год.-50% от размера на дължимата месечна такса по т.3 част 1 на Приложение №3</w:t>
      </w:r>
    </w:p>
    <w:p w:rsidR="00072C4E" w:rsidRDefault="005904EF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27742B">
        <w:rPr>
          <w:rFonts w:ascii="Times New Roman" w:hAnsi="Times New Roman" w:cs="Times New Roman"/>
          <w:b/>
          <w:sz w:val="24"/>
          <w:szCs w:val="24"/>
        </w:rPr>
        <w:t xml:space="preserve">         в)</w:t>
      </w:r>
      <w:r w:rsidRPr="005904EF">
        <w:rPr>
          <w:rFonts w:ascii="Times New Roman" w:hAnsi="Times New Roman" w:cs="Times New Roman"/>
          <w:sz w:val="24"/>
          <w:szCs w:val="24"/>
        </w:rPr>
        <w:t xml:space="preserve"> </w:t>
      </w:r>
      <w:r w:rsidRPr="00373B15">
        <w:rPr>
          <w:rFonts w:ascii="Times New Roman" w:hAnsi="Times New Roman" w:cs="Times New Roman"/>
          <w:i/>
          <w:sz w:val="24"/>
          <w:szCs w:val="24"/>
          <w:u w:val="single"/>
        </w:rPr>
        <w:t>за третото и следващи деца</w:t>
      </w:r>
      <w:r w:rsidRPr="00F91F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04EF">
        <w:rPr>
          <w:rFonts w:ascii="Times New Roman" w:hAnsi="Times New Roman" w:cs="Times New Roman"/>
          <w:sz w:val="24"/>
          <w:szCs w:val="24"/>
        </w:rPr>
        <w:t>- не се заплаща</w:t>
      </w:r>
      <w:r w:rsidR="005C3665">
        <w:rPr>
          <w:rFonts w:ascii="Times New Roman" w:hAnsi="Times New Roman" w:cs="Times New Roman"/>
          <w:sz w:val="24"/>
          <w:szCs w:val="24"/>
        </w:rPr>
        <w:t xml:space="preserve"> такса по чл.</w:t>
      </w:r>
      <w:r w:rsidR="006E535A">
        <w:rPr>
          <w:rFonts w:ascii="Times New Roman" w:hAnsi="Times New Roman" w:cs="Times New Roman"/>
          <w:sz w:val="24"/>
          <w:szCs w:val="24"/>
        </w:rPr>
        <w:t>23</w:t>
      </w:r>
    </w:p>
    <w:p w:rsidR="00373B15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5904EF" w:rsidRDefault="003B230B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73B1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72C4E" w:rsidRPr="00373B15">
        <w:rPr>
          <w:rFonts w:ascii="Times New Roman" w:hAnsi="Times New Roman" w:cs="Times New Roman"/>
          <w:b/>
          <w:sz w:val="24"/>
          <w:szCs w:val="24"/>
        </w:rPr>
        <w:t>6</w:t>
      </w:r>
      <w:r w:rsidR="00D10BBE" w:rsidRPr="003B230B">
        <w:rPr>
          <w:rFonts w:ascii="Times New Roman" w:hAnsi="Times New Roman" w:cs="Times New Roman"/>
          <w:b/>
          <w:sz w:val="24"/>
          <w:szCs w:val="24"/>
        </w:rPr>
        <w:t>.</w:t>
      </w:r>
      <w:r w:rsidR="00D10BBE">
        <w:rPr>
          <w:rFonts w:ascii="Times New Roman" w:hAnsi="Times New Roman" w:cs="Times New Roman"/>
          <w:sz w:val="24"/>
          <w:szCs w:val="24"/>
        </w:rPr>
        <w:t xml:space="preserve"> Не се заплаща </w:t>
      </w:r>
      <w:r w:rsidR="00072C4E">
        <w:rPr>
          <w:rFonts w:ascii="Times New Roman" w:hAnsi="Times New Roman" w:cs="Times New Roman"/>
          <w:sz w:val="24"/>
          <w:szCs w:val="24"/>
        </w:rPr>
        <w:t>постоянната</w:t>
      </w:r>
      <w:r w:rsidR="00D10BBE">
        <w:rPr>
          <w:rFonts w:ascii="Times New Roman" w:hAnsi="Times New Roman" w:cs="Times New Roman"/>
          <w:sz w:val="24"/>
          <w:szCs w:val="24"/>
        </w:rPr>
        <w:t xml:space="preserve"> част  от таксата по чл.23, ал.1</w:t>
      </w:r>
      <w:r w:rsidR="00072C4E">
        <w:rPr>
          <w:rFonts w:ascii="Times New Roman" w:hAnsi="Times New Roman" w:cs="Times New Roman"/>
          <w:sz w:val="24"/>
          <w:szCs w:val="24"/>
        </w:rPr>
        <w:t>, т.1 и таксата по чл.23, ал.1 т.2</w:t>
      </w:r>
      <w:r w:rsidR="00D10BBE">
        <w:rPr>
          <w:rFonts w:ascii="Times New Roman" w:hAnsi="Times New Roman" w:cs="Times New Roman"/>
          <w:sz w:val="24"/>
          <w:szCs w:val="24"/>
        </w:rPr>
        <w:t xml:space="preserve">  от Наредбата </w:t>
      </w:r>
      <w:r w:rsidR="000F1331">
        <w:rPr>
          <w:rFonts w:ascii="Times New Roman" w:hAnsi="Times New Roman" w:cs="Times New Roman"/>
          <w:sz w:val="24"/>
          <w:szCs w:val="24"/>
        </w:rPr>
        <w:t>в случ</w:t>
      </w:r>
      <w:r w:rsidR="00F91F45">
        <w:rPr>
          <w:rFonts w:ascii="Times New Roman" w:hAnsi="Times New Roman" w:cs="Times New Roman"/>
          <w:sz w:val="24"/>
          <w:szCs w:val="24"/>
        </w:rPr>
        <w:t xml:space="preserve">аите , когато в детската градина </w:t>
      </w:r>
      <w:r w:rsidR="000F1331">
        <w:rPr>
          <w:rFonts w:ascii="Times New Roman" w:hAnsi="Times New Roman" w:cs="Times New Roman"/>
          <w:sz w:val="24"/>
          <w:szCs w:val="24"/>
        </w:rPr>
        <w:t xml:space="preserve"> се извършват </w:t>
      </w:r>
      <w:r w:rsidR="000F1331" w:rsidRPr="00373B15">
        <w:rPr>
          <w:rFonts w:ascii="Times New Roman" w:hAnsi="Times New Roman" w:cs="Times New Roman"/>
          <w:b/>
          <w:sz w:val="24"/>
          <w:szCs w:val="24"/>
        </w:rPr>
        <w:t>ремонтни дейности за период по- дълъг от 15 календарни дни</w:t>
      </w:r>
      <w:r w:rsidR="000F1331">
        <w:rPr>
          <w:rFonts w:ascii="Times New Roman" w:hAnsi="Times New Roman" w:cs="Times New Roman"/>
          <w:sz w:val="24"/>
          <w:szCs w:val="24"/>
        </w:rPr>
        <w:t xml:space="preserve"> в рамките на един месец , при което се препятства възможността детето да посещава детското заведение;</w:t>
      </w:r>
    </w:p>
    <w:p w:rsidR="00373B15" w:rsidRPr="00072C4E" w:rsidRDefault="00373B15" w:rsidP="00CC68B0">
      <w:pPr>
        <w:pStyle w:val="HTM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FA8" w:rsidRDefault="003B230B" w:rsidP="00CC68B0">
      <w:pPr>
        <w:pStyle w:val="HTM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C4E">
        <w:rPr>
          <w:rFonts w:ascii="Times New Roman" w:hAnsi="Times New Roman" w:cs="Times New Roman"/>
          <w:b/>
          <w:sz w:val="24"/>
          <w:szCs w:val="24"/>
        </w:rPr>
        <w:t>7.</w:t>
      </w:r>
      <w:r w:rsidR="00D70FA8" w:rsidRPr="00373B15">
        <w:rPr>
          <w:rFonts w:ascii="Times New Roman" w:hAnsi="Times New Roman" w:cs="Times New Roman"/>
          <w:sz w:val="24"/>
          <w:szCs w:val="24"/>
        </w:rPr>
        <w:t>В случаите , когато за целия календарен</w:t>
      </w:r>
      <w:r w:rsidR="00D70FA8" w:rsidRPr="00D70FA8">
        <w:rPr>
          <w:rFonts w:ascii="Times New Roman" w:hAnsi="Times New Roman" w:cs="Times New Roman"/>
          <w:b/>
          <w:sz w:val="24"/>
          <w:szCs w:val="24"/>
        </w:rPr>
        <w:t xml:space="preserve"> месец </w:t>
      </w:r>
      <w:r w:rsidR="00F91F45">
        <w:rPr>
          <w:rFonts w:ascii="Times New Roman" w:hAnsi="Times New Roman" w:cs="Times New Roman"/>
          <w:b/>
          <w:sz w:val="24"/>
          <w:szCs w:val="24"/>
        </w:rPr>
        <w:t>ЮЛИ</w:t>
      </w:r>
      <w:r w:rsidR="00D70FA8" w:rsidRPr="00D70FA8">
        <w:rPr>
          <w:rFonts w:ascii="Times New Roman" w:hAnsi="Times New Roman" w:cs="Times New Roman"/>
          <w:b/>
          <w:sz w:val="24"/>
          <w:szCs w:val="24"/>
        </w:rPr>
        <w:t xml:space="preserve"> и/или </w:t>
      </w:r>
      <w:r w:rsidR="00F91F45">
        <w:rPr>
          <w:rFonts w:ascii="Times New Roman" w:hAnsi="Times New Roman" w:cs="Times New Roman"/>
          <w:b/>
          <w:sz w:val="24"/>
          <w:szCs w:val="24"/>
        </w:rPr>
        <w:t>АВГУСТ</w:t>
      </w:r>
      <w:r w:rsidR="00D70FA8" w:rsidRPr="00D70FA8">
        <w:rPr>
          <w:rFonts w:ascii="Times New Roman" w:hAnsi="Times New Roman" w:cs="Times New Roman"/>
          <w:b/>
          <w:sz w:val="24"/>
          <w:szCs w:val="24"/>
        </w:rPr>
        <w:t xml:space="preserve">  детето</w:t>
      </w:r>
      <w:r w:rsidR="00F91F45">
        <w:rPr>
          <w:rFonts w:ascii="Times New Roman" w:hAnsi="Times New Roman" w:cs="Times New Roman"/>
          <w:b/>
          <w:sz w:val="24"/>
          <w:szCs w:val="24"/>
        </w:rPr>
        <w:t xml:space="preserve"> няма да посещава детска градина</w:t>
      </w:r>
      <w:r w:rsidR="00D70FA8" w:rsidRPr="00D70FA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70FA8" w:rsidRPr="00373B15">
        <w:rPr>
          <w:rFonts w:ascii="Times New Roman" w:hAnsi="Times New Roman" w:cs="Times New Roman"/>
          <w:sz w:val="24"/>
          <w:szCs w:val="24"/>
        </w:rPr>
        <w:t>същото се освобождава от</w:t>
      </w:r>
      <w:r w:rsidR="00D70FA8" w:rsidRPr="00AE6E86">
        <w:rPr>
          <w:rFonts w:ascii="Times New Roman" w:hAnsi="Times New Roman" w:cs="Times New Roman"/>
          <w:sz w:val="24"/>
          <w:szCs w:val="24"/>
        </w:rPr>
        <w:t xml:space="preserve"> заплащането на такса </w:t>
      </w:r>
      <w:r w:rsidR="00072C4E">
        <w:rPr>
          <w:rFonts w:ascii="Times New Roman" w:hAnsi="Times New Roman" w:cs="Times New Roman"/>
          <w:sz w:val="24"/>
          <w:szCs w:val="24"/>
        </w:rPr>
        <w:t>изцяло за съответния месец/и.</w:t>
      </w:r>
      <w:r w:rsidR="00D70FA8" w:rsidRPr="00AE6E86">
        <w:rPr>
          <w:rFonts w:ascii="Times New Roman" w:hAnsi="Times New Roman" w:cs="Times New Roman"/>
          <w:sz w:val="24"/>
          <w:szCs w:val="24"/>
        </w:rPr>
        <w:t>/</w:t>
      </w:r>
      <w:r w:rsidR="00072C4E">
        <w:rPr>
          <w:rFonts w:ascii="Times New Roman" w:hAnsi="Times New Roman" w:cs="Times New Roman"/>
          <w:sz w:val="24"/>
          <w:szCs w:val="24"/>
        </w:rPr>
        <w:t>.</w:t>
      </w:r>
      <w:r w:rsidR="00D70FA8" w:rsidRPr="00AE6E86">
        <w:rPr>
          <w:rFonts w:ascii="Times New Roman" w:hAnsi="Times New Roman" w:cs="Times New Roman"/>
          <w:sz w:val="24"/>
          <w:szCs w:val="24"/>
        </w:rPr>
        <w:t xml:space="preserve">За  ползване на тази преференция родителите / </w:t>
      </w:r>
      <w:proofErr w:type="spellStart"/>
      <w:r w:rsidR="00D70FA8" w:rsidRPr="00AE6E86">
        <w:rPr>
          <w:rFonts w:ascii="Times New Roman" w:hAnsi="Times New Roman" w:cs="Times New Roman"/>
          <w:sz w:val="24"/>
          <w:szCs w:val="24"/>
        </w:rPr>
        <w:t>настойниците</w:t>
      </w:r>
      <w:proofErr w:type="spellEnd"/>
      <w:r w:rsidR="00D70FA8" w:rsidRPr="00AE6E86">
        <w:rPr>
          <w:rFonts w:ascii="Times New Roman" w:hAnsi="Times New Roman" w:cs="Times New Roman"/>
          <w:sz w:val="24"/>
          <w:szCs w:val="24"/>
        </w:rPr>
        <w:t xml:space="preserve"> </w:t>
      </w:r>
      <w:r w:rsidR="00D70FA8">
        <w:rPr>
          <w:rFonts w:ascii="Times New Roman" w:hAnsi="Times New Roman" w:cs="Times New Roman"/>
          <w:sz w:val="24"/>
          <w:szCs w:val="24"/>
        </w:rPr>
        <w:t xml:space="preserve">следва да подадат </w:t>
      </w:r>
      <w:r w:rsidR="00D70FA8" w:rsidRPr="00F91F45">
        <w:rPr>
          <w:rFonts w:ascii="Times New Roman" w:hAnsi="Times New Roman" w:cs="Times New Roman"/>
          <w:sz w:val="24"/>
          <w:szCs w:val="24"/>
          <w:u w:val="single"/>
        </w:rPr>
        <w:t>заявление  до директора</w:t>
      </w:r>
      <w:r w:rsidR="00D70FA8">
        <w:rPr>
          <w:rFonts w:ascii="Times New Roman" w:hAnsi="Times New Roman" w:cs="Times New Roman"/>
          <w:sz w:val="24"/>
          <w:szCs w:val="24"/>
        </w:rPr>
        <w:t xml:space="preserve"> на детското заведение  в срок  </w:t>
      </w:r>
      <w:r w:rsidR="00D70FA8" w:rsidRPr="00F91F45">
        <w:rPr>
          <w:rFonts w:ascii="Times New Roman" w:hAnsi="Times New Roman" w:cs="Times New Roman"/>
          <w:sz w:val="24"/>
          <w:szCs w:val="24"/>
          <w:u w:val="single"/>
        </w:rPr>
        <w:t xml:space="preserve">от 5 /пет/ </w:t>
      </w:r>
      <w:r w:rsidR="00D70FA8" w:rsidRPr="00F91F45">
        <w:rPr>
          <w:rFonts w:ascii="Times New Roman" w:hAnsi="Times New Roman" w:cs="Times New Roman"/>
          <w:sz w:val="24"/>
          <w:szCs w:val="24"/>
          <w:u w:val="single"/>
        </w:rPr>
        <w:lastRenderedPageBreak/>
        <w:t>работни дни  преди края на месеца , предшестващ месеца ,през който детето ще отсъства</w:t>
      </w:r>
      <w:r w:rsidR="0034742D" w:rsidRPr="00F91F4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73B15" w:rsidRPr="00F91F45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948A9" w:rsidRDefault="003B230B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C4E">
        <w:rPr>
          <w:rFonts w:ascii="Times New Roman" w:hAnsi="Times New Roman" w:cs="Times New Roman"/>
          <w:b/>
          <w:sz w:val="24"/>
          <w:szCs w:val="24"/>
        </w:rPr>
        <w:t>8.</w:t>
      </w:r>
      <w:r w:rsidR="0034742D">
        <w:rPr>
          <w:rFonts w:ascii="Times New Roman" w:hAnsi="Times New Roman" w:cs="Times New Roman"/>
          <w:sz w:val="24"/>
          <w:szCs w:val="24"/>
        </w:rPr>
        <w:t xml:space="preserve"> </w:t>
      </w:r>
      <w:r w:rsidR="00EC7734">
        <w:rPr>
          <w:rFonts w:ascii="Times New Roman" w:hAnsi="Times New Roman" w:cs="Times New Roman"/>
          <w:sz w:val="24"/>
          <w:szCs w:val="24"/>
        </w:rPr>
        <w:t>Постоянната част от такса</w:t>
      </w:r>
      <w:r w:rsidR="0034742D">
        <w:rPr>
          <w:rFonts w:ascii="Times New Roman" w:hAnsi="Times New Roman" w:cs="Times New Roman"/>
          <w:sz w:val="24"/>
          <w:szCs w:val="24"/>
        </w:rPr>
        <w:t>та  по реда на чл.23</w:t>
      </w:r>
      <w:r w:rsidR="00072C4E">
        <w:rPr>
          <w:rFonts w:ascii="Times New Roman" w:hAnsi="Times New Roman" w:cs="Times New Roman"/>
          <w:sz w:val="24"/>
          <w:szCs w:val="24"/>
        </w:rPr>
        <w:t>, ал.1</w:t>
      </w:r>
      <w:r w:rsidR="00EC7734">
        <w:rPr>
          <w:rFonts w:ascii="Times New Roman" w:hAnsi="Times New Roman" w:cs="Times New Roman"/>
          <w:sz w:val="24"/>
          <w:szCs w:val="24"/>
        </w:rPr>
        <w:t xml:space="preserve">,когато </w:t>
      </w:r>
      <w:r w:rsidR="00EC7734" w:rsidRPr="00D70FA8">
        <w:rPr>
          <w:rFonts w:ascii="Times New Roman" w:hAnsi="Times New Roman" w:cs="Times New Roman"/>
          <w:b/>
          <w:sz w:val="24"/>
          <w:szCs w:val="24"/>
        </w:rPr>
        <w:t>детето  сменя детското заведение  в рамките на текущия</w:t>
      </w:r>
      <w:r w:rsidR="00EC7734">
        <w:rPr>
          <w:rFonts w:ascii="Times New Roman" w:hAnsi="Times New Roman" w:cs="Times New Roman"/>
          <w:sz w:val="24"/>
          <w:szCs w:val="24"/>
        </w:rPr>
        <w:t xml:space="preserve"> </w:t>
      </w:r>
      <w:r w:rsidR="00EC7734" w:rsidRPr="00D70FA8">
        <w:rPr>
          <w:rFonts w:ascii="Times New Roman" w:hAnsi="Times New Roman" w:cs="Times New Roman"/>
          <w:b/>
          <w:sz w:val="24"/>
          <w:szCs w:val="24"/>
        </w:rPr>
        <w:t>месец</w:t>
      </w:r>
      <w:r w:rsidR="00EC7734">
        <w:rPr>
          <w:rFonts w:ascii="Times New Roman" w:hAnsi="Times New Roman" w:cs="Times New Roman"/>
          <w:sz w:val="24"/>
          <w:szCs w:val="24"/>
        </w:rPr>
        <w:t>,</w:t>
      </w:r>
      <w:r w:rsidR="0034742D">
        <w:rPr>
          <w:rFonts w:ascii="Times New Roman" w:hAnsi="Times New Roman" w:cs="Times New Roman"/>
          <w:sz w:val="24"/>
          <w:szCs w:val="24"/>
        </w:rPr>
        <w:t xml:space="preserve"> </w:t>
      </w:r>
      <w:r w:rsidR="00EC7734">
        <w:rPr>
          <w:rFonts w:ascii="Times New Roman" w:hAnsi="Times New Roman" w:cs="Times New Roman"/>
          <w:sz w:val="24"/>
          <w:szCs w:val="24"/>
        </w:rPr>
        <w:t>се</w:t>
      </w:r>
      <w:r w:rsidR="0034742D">
        <w:rPr>
          <w:rFonts w:ascii="Times New Roman" w:hAnsi="Times New Roman" w:cs="Times New Roman"/>
          <w:sz w:val="24"/>
          <w:szCs w:val="24"/>
        </w:rPr>
        <w:t xml:space="preserve"> заплаща  в детското заведение</w:t>
      </w:r>
      <w:r w:rsidR="00EC7734">
        <w:rPr>
          <w:rFonts w:ascii="Times New Roman" w:hAnsi="Times New Roman" w:cs="Times New Roman"/>
          <w:sz w:val="24"/>
          <w:szCs w:val="24"/>
        </w:rPr>
        <w:t xml:space="preserve">, </w:t>
      </w:r>
      <w:r w:rsidR="0034742D">
        <w:rPr>
          <w:rFonts w:ascii="Times New Roman" w:hAnsi="Times New Roman" w:cs="Times New Roman"/>
          <w:sz w:val="24"/>
          <w:szCs w:val="24"/>
        </w:rPr>
        <w:t xml:space="preserve"> </w:t>
      </w:r>
      <w:r w:rsidR="00EC7734">
        <w:rPr>
          <w:rFonts w:ascii="Times New Roman" w:hAnsi="Times New Roman" w:cs="Times New Roman"/>
          <w:sz w:val="24"/>
          <w:szCs w:val="24"/>
        </w:rPr>
        <w:t xml:space="preserve">в което е настанено първоначално. </w:t>
      </w:r>
    </w:p>
    <w:p w:rsidR="00373B15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C05ADE" w:rsidRDefault="003B230B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C4E" w:rsidRPr="00373B15">
        <w:rPr>
          <w:rFonts w:ascii="Times New Roman" w:hAnsi="Times New Roman" w:cs="Times New Roman"/>
          <w:b/>
          <w:sz w:val="24"/>
          <w:szCs w:val="24"/>
        </w:rPr>
        <w:t>9</w:t>
      </w:r>
      <w:r w:rsidR="00072C4E">
        <w:rPr>
          <w:rFonts w:ascii="Times New Roman" w:hAnsi="Times New Roman" w:cs="Times New Roman"/>
          <w:sz w:val="24"/>
          <w:szCs w:val="24"/>
        </w:rPr>
        <w:t>.</w:t>
      </w:r>
      <w:r w:rsidR="000C599D">
        <w:rPr>
          <w:rFonts w:ascii="Times New Roman" w:hAnsi="Times New Roman" w:cs="Times New Roman"/>
          <w:sz w:val="24"/>
          <w:szCs w:val="24"/>
        </w:rPr>
        <w:t>При ползване н</w:t>
      </w:r>
      <w:r w:rsidR="00072C4E">
        <w:rPr>
          <w:rFonts w:ascii="Times New Roman" w:hAnsi="Times New Roman" w:cs="Times New Roman"/>
          <w:sz w:val="24"/>
          <w:szCs w:val="24"/>
        </w:rPr>
        <w:t>а преференции по чл.23а, чл.23б</w:t>
      </w:r>
      <w:r w:rsidR="004E05CB">
        <w:rPr>
          <w:rFonts w:ascii="Times New Roman" w:hAnsi="Times New Roman" w:cs="Times New Roman"/>
          <w:sz w:val="24"/>
          <w:szCs w:val="24"/>
        </w:rPr>
        <w:t>,</w:t>
      </w:r>
      <w:r w:rsidR="00072C4E">
        <w:rPr>
          <w:rFonts w:ascii="Times New Roman" w:hAnsi="Times New Roman" w:cs="Times New Roman"/>
          <w:sz w:val="24"/>
          <w:szCs w:val="24"/>
        </w:rPr>
        <w:t xml:space="preserve"> ал.2 , чл.24</w:t>
      </w:r>
      <w:r w:rsidR="000C599D">
        <w:rPr>
          <w:rFonts w:ascii="Times New Roman" w:hAnsi="Times New Roman" w:cs="Times New Roman"/>
          <w:sz w:val="24"/>
          <w:szCs w:val="24"/>
        </w:rPr>
        <w:t xml:space="preserve"> от </w:t>
      </w:r>
      <w:r w:rsidR="000C599D" w:rsidRPr="005904EF">
        <w:rPr>
          <w:rFonts w:ascii="Times New Roman" w:hAnsi="Times New Roman" w:cs="Times New Roman"/>
          <w:sz w:val="24"/>
          <w:szCs w:val="24"/>
        </w:rPr>
        <w:t>Наредбата за определянето и  администрирането на местните такси и цени на услуги на територията на Община  Пловдив</w:t>
      </w:r>
      <w:r w:rsidR="000C599D">
        <w:rPr>
          <w:rFonts w:ascii="Times New Roman" w:hAnsi="Times New Roman" w:cs="Times New Roman"/>
          <w:sz w:val="24"/>
          <w:szCs w:val="24"/>
        </w:rPr>
        <w:t xml:space="preserve">, родителите или </w:t>
      </w:r>
      <w:proofErr w:type="spellStart"/>
      <w:r w:rsidR="000C599D">
        <w:rPr>
          <w:rFonts w:ascii="Times New Roman" w:hAnsi="Times New Roman" w:cs="Times New Roman"/>
          <w:sz w:val="24"/>
          <w:szCs w:val="24"/>
        </w:rPr>
        <w:t>настойниците</w:t>
      </w:r>
      <w:proofErr w:type="spellEnd"/>
      <w:r w:rsidR="000C599D">
        <w:rPr>
          <w:rFonts w:ascii="Times New Roman" w:hAnsi="Times New Roman" w:cs="Times New Roman"/>
          <w:sz w:val="24"/>
          <w:szCs w:val="24"/>
        </w:rPr>
        <w:t xml:space="preserve">  подават декларация</w:t>
      </w:r>
      <w:r w:rsidR="00072C4E">
        <w:rPr>
          <w:rFonts w:ascii="Times New Roman" w:hAnsi="Times New Roman" w:cs="Times New Roman"/>
          <w:sz w:val="24"/>
          <w:szCs w:val="24"/>
        </w:rPr>
        <w:t xml:space="preserve"> </w:t>
      </w:r>
      <w:r w:rsidR="000C599D">
        <w:rPr>
          <w:rFonts w:ascii="Times New Roman" w:hAnsi="Times New Roman" w:cs="Times New Roman"/>
          <w:sz w:val="24"/>
          <w:szCs w:val="24"/>
        </w:rPr>
        <w:t>до директора на детското заведение пр</w:t>
      </w:r>
      <w:r w:rsidR="00072C4E">
        <w:rPr>
          <w:rFonts w:ascii="Times New Roman" w:hAnsi="Times New Roman" w:cs="Times New Roman"/>
          <w:sz w:val="24"/>
          <w:szCs w:val="24"/>
        </w:rPr>
        <w:t>идружена с документи , доказващи</w:t>
      </w:r>
      <w:r w:rsidR="000C599D">
        <w:rPr>
          <w:rFonts w:ascii="Times New Roman" w:hAnsi="Times New Roman" w:cs="Times New Roman"/>
          <w:sz w:val="24"/>
          <w:szCs w:val="24"/>
        </w:rPr>
        <w:t xml:space="preserve"> правото на съответната преференция.</w:t>
      </w:r>
    </w:p>
    <w:p w:rsidR="00373B15" w:rsidRPr="00B70F6B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438CC" w:rsidRDefault="00830321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C4E" w:rsidRPr="00373B15">
        <w:rPr>
          <w:rFonts w:ascii="Times New Roman" w:hAnsi="Times New Roman" w:cs="Times New Roman"/>
          <w:b/>
          <w:sz w:val="24"/>
          <w:szCs w:val="24"/>
        </w:rPr>
        <w:t>10</w:t>
      </w:r>
      <w:r w:rsidR="00072C4E">
        <w:rPr>
          <w:rFonts w:ascii="Times New Roman" w:hAnsi="Times New Roman" w:cs="Times New Roman"/>
          <w:sz w:val="24"/>
          <w:szCs w:val="24"/>
        </w:rPr>
        <w:t>.</w:t>
      </w:r>
      <w:r w:rsidR="00C671FA">
        <w:rPr>
          <w:rFonts w:ascii="Times New Roman" w:hAnsi="Times New Roman" w:cs="Times New Roman"/>
          <w:sz w:val="24"/>
          <w:szCs w:val="24"/>
        </w:rPr>
        <w:t>По отношение  на дете</w:t>
      </w:r>
      <w:r w:rsidR="00087A59">
        <w:rPr>
          <w:rFonts w:ascii="Times New Roman" w:hAnsi="Times New Roman" w:cs="Times New Roman"/>
          <w:sz w:val="24"/>
          <w:szCs w:val="24"/>
        </w:rPr>
        <w:t>, за което има наличие на две или повече основания  за преференциално заплащане  на месечната такса  се прилага само едното от тях, посочено от родителя</w:t>
      </w:r>
      <w:r w:rsidR="00C671FA">
        <w:rPr>
          <w:rFonts w:ascii="Times New Roman" w:hAnsi="Times New Roman" w:cs="Times New Roman"/>
          <w:sz w:val="24"/>
          <w:szCs w:val="24"/>
        </w:rPr>
        <w:t xml:space="preserve"> </w:t>
      </w:r>
      <w:r w:rsidR="00087A59">
        <w:rPr>
          <w:rFonts w:ascii="Times New Roman" w:hAnsi="Times New Roman" w:cs="Times New Roman"/>
          <w:sz w:val="24"/>
          <w:szCs w:val="24"/>
        </w:rPr>
        <w:t>/ настойника</w:t>
      </w:r>
      <w:r w:rsidR="00C671FA">
        <w:rPr>
          <w:rFonts w:ascii="Times New Roman" w:hAnsi="Times New Roman" w:cs="Times New Roman"/>
          <w:sz w:val="24"/>
          <w:szCs w:val="24"/>
        </w:rPr>
        <w:t xml:space="preserve"> </w:t>
      </w:r>
      <w:r w:rsidR="00087A59">
        <w:rPr>
          <w:rFonts w:ascii="Times New Roman" w:hAnsi="Times New Roman" w:cs="Times New Roman"/>
          <w:sz w:val="24"/>
          <w:szCs w:val="24"/>
        </w:rPr>
        <w:t xml:space="preserve">/.   </w:t>
      </w:r>
    </w:p>
    <w:p w:rsidR="00373B15" w:rsidRPr="005A2119" w:rsidRDefault="00373B15" w:rsidP="00CC68B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CD4BB2" w:rsidRDefault="00072C4E" w:rsidP="00EE7FA3">
      <w:pPr>
        <w:pStyle w:val="HTML"/>
        <w:tabs>
          <w:tab w:val="clear" w:pos="9160"/>
          <w:tab w:val="left" w:pos="9360"/>
        </w:tabs>
        <w:ind w:right="-4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="00E42E3D" w:rsidRPr="00EE7F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E4A44" w:rsidRPr="00EE7FA3">
        <w:rPr>
          <w:rFonts w:ascii="Times New Roman" w:hAnsi="Times New Roman" w:cs="Times New Roman"/>
          <w:sz w:val="24"/>
          <w:szCs w:val="24"/>
        </w:rPr>
        <w:t>Заплащането на намаления размер на таксата или освобождаването от такса започва от началото на месеца, следващ месеца на подаване на декларация</w:t>
      </w:r>
      <w:r w:rsidR="00830321" w:rsidRPr="00EE7FA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73B15" w:rsidRPr="00EE7FA3" w:rsidRDefault="00373B15" w:rsidP="00EE7FA3">
      <w:pPr>
        <w:pStyle w:val="HTML"/>
        <w:tabs>
          <w:tab w:val="clear" w:pos="9160"/>
          <w:tab w:val="left" w:pos="9360"/>
        </w:tabs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CD4BB2" w:rsidRDefault="00072C4E" w:rsidP="00CC68B0">
      <w:pPr>
        <w:jc w:val="both"/>
      </w:pPr>
      <w:r>
        <w:rPr>
          <w:b/>
        </w:rPr>
        <w:t>12.</w:t>
      </w:r>
      <w:r w:rsidR="004D0C28" w:rsidRPr="00E42E3D">
        <w:t>Р</w:t>
      </w:r>
      <w:r w:rsidR="00A4161E" w:rsidRPr="00E42E3D">
        <w:t>азмер</w:t>
      </w:r>
      <w:r w:rsidR="004D0C28" w:rsidRPr="00E42E3D">
        <w:t>ът на</w:t>
      </w:r>
      <w:r w:rsidR="00830321">
        <w:t xml:space="preserve"> дължимите такси </w:t>
      </w:r>
      <w:r w:rsidR="00A4161E" w:rsidRPr="00E42E3D">
        <w:t xml:space="preserve">от </w:t>
      </w:r>
      <w:r w:rsidR="00284708">
        <w:t xml:space="preserve">Наредбата за определянето и </w:t>
      </w:r>
      <w:r w:rsidR="00A4161E" w:rsidRPr="00E42E3D">
        <w:t>администриранет</w:t>
      </w:r>
      <w:r w:rsidR="00284708">
        <w:t xml:space="preserve">о на </w:t>
      </w:r>
      <w:r w:rsidR="00E42E3D" w:rsidRPr="00E42E3D">
        <w:t xml:space="preserve">местните такси и цени на </w:t>
      </w:r>
      <w:r w:rsidR="000863A7">
        <w:t>услуги</w:t>
      </w:r>
      <w:r w:rsidR="00A4161E" w:rsidRPr="00E42E3D">
        <w:t xml:space="preserve"> на т</w:t>
      </w:r>
      <w:r w:rsidR="004D0C28" w:rsidRPr="00E42E3D">
        <w:t>е</w:t>
      </w:r>
      <w:r w:rsidR="00284708">
        <w:t xml:space="preserve">риторията на Община </w:t>
      </w:r>
      <w:r w:rsidR="004C37BC">
        <w:t>Пловдив се заплащат</w:t>
      </w:r>
      <w:r w:rsidR="004D0C28" w:rsidRPr="00E42E3D">
        <w:t xml:space="preserve"> до</w:t>
      </w:r>
      <w:r w:rsidR="00FC608E">
        <w:t xml:space="preserve"> десето</w:t>
      </w:r>
      <w:r w:rsidR="004D0C28" w:rsidRPr="00E42E3D">
        <w:t xml:space="preserve"> число на </w:t>
      </w:r>
      <w:r w:rsidR="00284708">
        <w:t>месеца</w:t>
      </w:r>
      <w:r w:rsidR="00C36C3E">
        <w:t>, следващ месеца, за който се дължат.</w:t>
      </w:r>
    </w:p>
    <w:p w:rsidR="00C05ADE" w:rsidRPr="00072C4E" w:rsidRDefault="00C05ADE" w:rsidP="00CC68B0">
      <w:pPr>
        <w:jc w:val="both"/>
      </w:pPr>
    </w:p>
    <w:p w:rsidR="00A4161E" w:rsidRDefault="00373B15" w:rsidP="00CC68B0">
      <w:pPr>
        <w:jc w:val="both"/>
        <w:rPr>
          <w:b/>
        </w:rPr>
      </w:pPr>
      <w:r>
        <w:rPr>
          <w:b/>
        </w:rPr>
        <w:t>13</w:t>
      </w:r>
      <w:r w:rsidR="00A4161E">
        <w:rPr>
          <w:b/>
          <w:lang w:val="en-US"/>
        </w:rPr>
        <w:t>.</w:t>
      </w:r>
      <w:r w:rsidR="007E0402">
        <w:rPr>
          <w:b/>
        </w:rPr>
        <w:t xml:space="preserve"> </w:t>
      </w:r>
      <w:r w:rsidR="00836C65">
        <w:rPr>
          <w:b/>
        </w:rPr>
        <w:t>Прилагаме следните</w:t>
      </w:r>
      <w:r w:rsidR="00A4161E">
        <w:rPr>
          <w:b/>
        </w:rPr>
        <w:t xml:space="preserve"> документи:</w:t>
      </w:r>
    </w:p>
    <w:p w:rsidR="00A4161E" w:rsidRDefault="00284708" w:rsidP="00CC68B0">
      <w:pPr>
        <w:numPr>
          <w:ilvl w:val="0"/>
          <w:numId w:val="6"/>
        </w:numPr>
        <w:jc w:val="both"/>
      </w:pPr>
      <w:r>
        <w:t>Копие от Удостоверение за раждане</w:t>
      </w:r>
      <w:r w:rsidR="00A4161E">
        <w:t xml:space="preserve"> на детето</w:t>
      </w:r>
      <w:r>
        <w:t xml:space="preserve"> </w:t>
      </w:r>
      <w:r w:rsidR="00A4161E">
        <w:t>/децат</w:t>
      </w:r>
      <w:r w:rsidR="00BD0E10">
        <w:t xml:space="preserve">а </w:t>
      </w:r>
      <w:r w:rsidR="00FA6D64">
        <w:t>;</w:t>
      </w:r>
    </w:p>
    <w:p w:rsidR="00A4161E" w:rsidRDefault="00284708" w:rsidP="00CC68B0">
      <w:pPr>
        <w:numPr>
          <w:ilvl w:val="0"/>
          <w:numId w:val="6"/>
        </w:numPr>
        <w:jc w:val="both"/>
      </w:pPr>
      <w:r>
        <w:t xml:space="preserve">Копие </w:t>
      </w:r>
      <w:r w:rsidR="0000090D">
        <w:t>от експертно решение на ТЕЛК,</w:t>
      </w:r>
      <w:r>
        <w:t xml:space="preserve"> </w:t>
      </w:r>
      <w:r w:rsidR="0000090D">
        <w:t>ДЕЛК или Н</w:t>
      </w:r>
      <w:r w:rsidR="00830321">
        <w:t>ЕЛК</w:t>
      </w:r>
    </w:p>
    <w:p w:rsidR="00B57D30" w:rsidRDefault="00B57D30" w:rsidP="00CC68B0">
      <w:pPr>
        <w:numPr>
          <w:ilvl w:val="0"/>
          <w:numId w:val="6"/>
        </w:numPr>
        <w:jc w:val="both"/>
      </w:pPr>
      <w:r>
        <w:t>Копие от см</w:t>
      </w:r>
      <w:r w:rsidR="00830321">
        <w:t xml:space="preserve">ъртен акт </w:t>
      </w:r>
    </w:p>
    <w:p w:rsidR="00B57D30" w:rsidRDefault="00B57D30" w:rsidP="00CC68B0">
      <w:pPr>
        <w:numPr>
          <w:ilvl w:val="0"/>
          <w:numId w:val="6"/>
        </w:numPr>
        <w:jc w:val="both"/>
      </w:pPr>
      <w:r>
        <w:t>Копие от съдебн</w:t>
      </w:r>
      <w:r w:rsidR="00830321">
        <w:t xml:space="preserve">о решение </w:t>
      </w:r>
    </w:p>
    <w:p w:rsidR="00A4161E" w:rsidRDefault="00284708" w:rsidP="00CC68B0">
      <w:pPr>
        <w:numPr>
          <w:ilvl w:val="0"/>
          <w:numId w:val="6"/>
        </w:numPr>
        <w:jc w:val="both"/>
      </w:pPr>
      <w:r>
        <w:t>Декларация,</w:t>
      </w:r>
      <w:r w:rsidR="0003698E">
        <w:t xml:space="preserve"> </w:t>
      </w:r>
      <w:r>
        <w:t xml:space="preserve">че децата се отглеждат в едно </w:t>
      </w:r>
      <w:r w:rsidR="00A4161E">
        <w:t>и също семейство</w:t>
      </w:r>
    </w:p>
    <w:p w:rsidR="00A4161E" w:rsidRDefault="00284708" w:rsidP="00CC68B0">
      <w:pPr>
        <w:numPr>
          <w:ilvl w:val="0"/>
          <w:numId w:val="6"/>
        </w:numPr>
        <w:jc w:val="both"/>
      </w:pPr>
      <w:r>
        <w:t xml:space="preserve">Служебна бележка, при условие че </w:t>
      </w:r>
      <w:r w:rsidR="008A1AA1">
        <w:t xml:space="preserve">първото / </w:t>
      </w:r>
      <w:r w:rsidR="00A4161E">
        <w:t>в</w:t>
      </w:r>
      <w:r>
        <w:t>торо</w:t>
      </w:r>
      <w:r w:rsidR="00B57D30">
        <w:t>то</w:t>
      </w:r>
      <w:r w:rsidR="005A3C15">
        <w:t xml:space="preserve"> </w:t>
      </w:r>
      <w:r>
        <w:t>/</w:t>
      </w:r>
      <w:r w:rsidR="00C23826">
        <w:t xml:space="preserve"> </w:t>
      </w:r>
      <w:r>
        <w:t>трето</w:t>
      </w:r>
      <w:r w:rsidR="00B57D30">
        <w:t>то</w:t>
      </w:r>
      <w:r>
        <w:t xml:space="preserve"> дете посещават друго</w:t>
      </w:r>
      <w:r w:rsidR="00FA6D64">
        <w:t xml:space="preserve"> детско </w:t>
      </w:r>
      <w:r w:rsidR="00A4161E">
        <w:t>заведение</w:t>
      </w:r>
      <w:r w:rsidR="00830321">
        <w:t xml:space="preserve"> </w:t>
      </w:r>
    </w:p>
    <w:p w:rsidR="00A4161E" w:rsidRDefault="00A4161E" w:rsidP="00CC68B0">
      <w:pPr>
        <w:numPr>
          <w:ilvl w:val="0"/>
          <w:numId w:val="6"/>
        </w:numPr>
        <w:jc w:val="both"/>
      </w:pPr>
      <w:r>
        <w:t>Удо</w:t>
      </w:r>
      <w:r w:rsidR="00C23826">
        <w:t>стоверение от съответното учебно</w:t>
      </w:r>
      <w:r>
        <w:t xml:space="preserve"> </w:t>
      </w:r>
      <w:r w:rsidR="00C23826">
        <w:t xml:space="preserve">заведение, </w:t>
      </w:r>
      <w:r w:rsidR="00284708">
        <w:t xml:space="preserve">ако навършилите 18 години </w:t>
      </w:r>
      <w:r w:rsidR="000F12EA">
        <w:t>деца</w:t>
      </w:r>
      <w:r w:rsidR="00C23826">
        <w:t>,</w:t>
      </w:r>
      <w:r w:rsidR="000F12EA">
        <w:t xml:space="preserve"> </w:t>
      </w:r>
      <w:r>
        <w:t>отглеждан</w:t>
      </w:r>
      <w:r w:rsidR="00284708">
        <w:t>и в семейството</w:t>
      </w:r>
      <w:r w:rsidR="00C23826">
        <w:t>,</w:t>
      </w:r>
      <w:r w:rsidR="00284708">
        <w:t xml:space="preserve"> продължават да </w:t>
      </w:r>
      <w:r w:rsidR="00C23826">
        <w:t>учат</w:t>
      </w:r>
      <w:r w:rsidR="00830321">
        <w:t xml:space="preserve"> </w:t>
      </w:r>
    </w:p>
    <w:p w:rsidR="00A4161E" w:rsidRDefault="00C23826" w:rsidP="00CC68B0">
      <w:pPr>
        <w:numPr>
          <w:ilvl w:val="0"/>
          <w:numId w:val="6"/>
        </w:numPr>
        <w:jc w:val="both"/>
      </w:pPr>
      <w:r>
        <w:t xml:space="preserve">Служебна бележка от учебното заведение, в което един или двамата родители са </w:t>
      </w:r>
      <w:r w:rsidR="007376DE">
        <w:t>студенти</w:t>
      </w:r>
      <w:r w:rsidR="005A3C15">
        <w:t>, специализанти</w:t>
      </w:r>
      <w:r w:rsidR="00C74C0A">
        <w:t xml:space="preserve"> или докторанти</w:t>
      </w:r>
      <w:r w:rsidR="007376DE">
        <w:t xml:space="preserve"> в </w:t>
      </w:r>
      <w:r>
        <w:t>редовна форма на обучение</w:t>
      </w:r>
    </w:p>
    <w:p w:rsidR="00A4161E" w:rsidRDefault="00A4161E" w:rsidP="00CC68B0">
      <w:pPr>
        <w:numPr>
          <w:ilvl w:val="0"/>
          <w:numId w:val="6"/>
        </w:numPr>
        <w:jc w:val="both"/>
      </w:pPr>
      <w:r>
        <w:t>…………………</w:t>
      </w:r>
      <w:r w:rsidR="009E4A44">
        <w:t>……………………………………………………………………</w:t>
      </w:r>
      <w:r w:rsidR="00C23826">
        <w:t>…..</w:t>
      </w:r>
    </w:p>
    <w:p w:rsidR="00C23826" w:rsidRDefault="00C23826" w:rsidP="00CC68B0">
      <w:pPr>
        <w:numPr>
          <w:ilvl w:val="0"/>
          <w:numId w:val="6"/>
        </w:numPr>
        <w:ind w:right="-108"/>
        <w:jc w:val="both"/>
      </w:pPr>
      <w:r>
        <w:t>………………………………………………………………………………………......</w:t>
      </w:r>
    </w:p>
    <w:p w:rsidR="00373B15" w:rsidRDefault="00373B15" w:rsidP="00373B15">
      <w:pPr>
        <w:ind w:left="360" w:right="-108"/>
        <w:jc w:val="both"/>
      </w:pPr>
    </w:p>
    <w:p w:rsidR="00A4161E" w:rsidRDefault="00373B15" w:rsidP="00CC68B0">
      <w:pPr>
        <w:jc w:val="both"/>
      </w:pPr>
      <w:r>
        <w:rPr>
          <w:b/>
        </w:rPr>
        <w:t>14.</w:t>
      </w:r>
      <w:r w:rsidR="007E0402">
        <w:rPr>
          <w:b/>
        </w:rPr>
        <w:t xml:space="preserve"> </w:t>
      </w:r>
      <w:r w:rsidR="00C23826" w:rsidRPr="007C21D7">
        <w:t xml:space="preserve">При промяна на условията за </w:t>
      </w:r>
      <w:r w:rsidR="00A4161E" w:rsidRPr="007C21D7">
        <w:t>по</w:t>
      </w:r>
      <w:r w:rsidR="000863A7" w:rsidRPr="007C21D7">
        <w:t xml:space="preserve">лзване </w:t>
      </w:r>
      <w:r w:rsidR="00A4161E" w:rsidRPr="007C21D7">
        <w:t>на</w:t>
      </w:r>
      <w:r w:rsidR="00C23826" w:rsidRPr="007C21D7">
        <w:t xml:space="preserve"> </w:t>
      </w:r>
      <w:r w:rsidR="0038549F" w:rsidRPr="007C21D7">
        <w:t>преференции по чл. 24</w:t>
      </w:r>
      <w:r w:rsidR="002A3C56" w:rsidRPr="007C21D7">
        <w:t xml:space="preserve"> </w:t>
      </w:r>
      <w:r w:rsidR="000863A7" w:rsidRPr="007C21D7">
        <w:t xml:space="preserve">от НОАМТЦУ </w:t>
      </w:r>
      <w:r w:rsidR="0003698E" w:rsidRPr="007C21D7">
        <w:t xml:space="preserve">на територията на Община Пловдив </w:t>
      </w:r>
      <w:r w:rsidR="002A3C56" w:rsidRPr="007C21D7">
        <w:t xml:space="preserve">се </w:t>
      </w:r>
      <w:r w:rsidR="00A4161E" w:rsidRPr="007C21D7">
        <w:t>задължаваме да декларираме промените.</w:t>
      </w:r>
    </w:p>
    <w:p w:rsidR="00373B15" w:rsidRPr="008639BE" w:rsidRDefault="00373B15" w:rsidP="00CC68B0">
      <w:pPr>
        <w:jc w:val="both"/>
        <w:rPr>
          <w:lang w:val="ru-RU"/>
        </w:rPr>
      </w:pPr>
    </w:p>
    <w:p w:rsidR="00284708" w:rsidRPr="008639BE" w:rsidRDefault="00284708" w:rsidP="00CC68B0">
      <w:pPr>
        <w:ind w:firstLine="360"/>
        <w:jc w:val="both"/>
        <w:rPr>
          <w:lang w:val="ru-RU"/>
        </w:rPr>
      </w:pPr>
      <w:r w:rsidRPr="00E42E3D">
        <w:t xml:space="preserve">Известно ни е, </w:t>
      </w:r>
      <w:r w:rsidR="00C23826">
        <w:t xml:space="preserve">че за </w:t>
      </w:r>
      <w:r w:rsidRPr="00E42E3D">
        <w:t>неверни данни</w:t>
      </w:r>
      <w:r w:rsidR="00C23826">
        <w:t>,</w:t>
      </w:r>
      <w:r w:rsidRPr="00E42E3D">
        <w:t xml:space="preserve"> посочени в декларацията, носим отговорн</w:t>
      </w:r>
      <w:r w:rsidR="00D21066">
        <w:t>ост по чл. 313, ал.1 и ал.</w:t>
      </w:r>
      <w:r w:rsidR="00C91085">
        <w:t xml:space="preserve"> </w:t>
      </w:r>
      <w:r w:rsidR="00D21066">
        <w:t>3 от Наказателния к</w:t>
      </w:r>
      <w:r w:rsidRPr="00E42E3D">
        <w:t>одекс.</w:t>
      </w:r>
    </w:p>
    <w:p w:rsidR="00284708" w:rsidRPr="008639BE" w:rsidRDefault="00284708" w:rsidP="00CC68B0">
      <w:pPr>
        <w:ind w:left="360"/>
        <w:jc w:val="both"/>
        <w:rPr>
          <w:lang w:val="ru-RU"/>
        </w:rPr>
      </w:pPr>
    </w:p>
    <w:p w:rsidR="00A4161E" w:rsidRPr="00F37174" w:rsidRDefault="00A4161E" w:rsidP="00CC68B0">
      <w:pPr>
        <w:ind w:left="360"/>
        <w:jc w:val="both"/>
      </w:pPr>
      <w:r w:rsidRPr="008C0CC3">
        <w:rPr>
          <w:b/>
          <w:u w:val="single"/>
        </w:rPr>
        <w:t>Забележка:</w:t>
      </w:r>
      <w:r w:rsidR="00836C65">
        <w:t xml:space="preserve"> Верният текст </w:t>
      </w:r>
      <w:r w:rsidR="0033286F">
        <w:t xml:space="preserve">за конкретния случай </w:t>
      </w:r>
      <w:r w:rsidR="007E0402">
        <w:t xml:space="preserve">се </w:t>
      </w:r>
      <w:r w:rsidR="00836C65">
        <w:t>подчертава</w:t>
      </w:r>
      <w:r w:rsidR="00AE52A2">
        <w:t>.</w:t>
      </w:r>
      <w:r w:rsidR="00F37174">
        <w:t>.</w:t>
      </w:r>
    </w:p>
    <w:p w:rsidR="00A4161E" w:rsidRDefault="00A4161E" w:rsidP="00373B15">
      <w:pPr>
        <w:jc w:val="both"/>
      </w:pPr>
    </w:p>
    <w:p w:rsidR="00A4161E" w:rsidRDefault="00A4161E" w:rsidP="00CC68B0">
      <w:pPr>
        <w:ind w:left="360"/>
        <w:jc w:val="both"/>
      </w:pPr>
      <w:r>
        <w:t>Дата:……………………                                                             Декларатори:</w:t>
      </w:r>
    </w:p>
    <w:p w:rsidR="00A4161E" w:rsidRDefault="00A4161E" w:rsidP="00CC68B0">
      <w:pPr>
        <w:ind w:left="360"/>
        <w:jc w:val="both"/>
      </w:pPr>
    </w:p>
    <w:p w:rsidR="009208E3" w:rsidRPr="000B0AB3" w:rsidRDefault="000B0AB3" w:rsidP="00373B15">
      <w:pPr>
        <w:ind w:left="360"/>
        <w:jc w:val="both"/>
      </w:pPr>
      <w:r>
        <w:t>г</w:t>
      </w:r>
      <w:r w:rsidR="00A4161E">
        <w:t xml:space="preserve">р. Пловдив                         </w:t>
      </w:r>
      <w:r w:rsidR="00373B15">
        <w:t xml:space="preserve">       1. ……………                                </w:t>
      </w:r>
      <w:r w:rsidR="00172E41">
        <w:t xml:space="preserve">  </w:t>
      </w:r>
      <w:r w:rsidR="00A4161E">
        <w:t>2. ………………</w:t>
      </w:r>
      <w:r w:rsidR="00C23826">
        <w:t>…..</w:t>
      </w:r>
    </w:p>
    <w:sectPr w:rsidR="009208E3" w:rsidRPr="000B0AB3" w:rsidSect="00C015A1">
      <w:footerReference w:type="default" r:id="rId11"/>
      <w:pgSz w:w="11906" w:h="16838"/>
      <w:pgMar w:top="18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D42" w:rsidRDefault="004E1D42" w:rsidP="00373B15">
      <w:r>
        <w:separator/>
      </w:r>
    </w:p>
  </w:endnote>
  <w:endnote w:type="continuationSeparator" w:id="0">
    <w:p w:rsidR="004E1D42" w:rsidRDefault="004E1D42" w:rsidP="0037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156938"/>
      <w:docPartObj>
        <w:docPartGallery w:val="Page Numbers (Bottom of Page)"/>
        <w:docPartUnique/>
      </w:docPartObj>
    </w:sdtPr>
    <w:sdtEndPr/>
    <w:sdtContent>
      <w:p w:rsidR="00373B15" w:rsidRDefault="00373B1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EC0">
          <w:rPr>
            <w:noProof/>
          </w:rPr>
          <w:t>1</w:t>
        </w:r>
        <w:r>
          <w:fldChar w:fldCharType="end"/>
        </w:r>
      </w:p>
    </w:sdtContent>
  </w:sdt>
  <w:p w:rsidR="00373B15" w:rsidRDefault="00373B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D42" w:rsidRDefault="004E1D42" w:rsidP="00373B15">
      <w:r>
        <w:separator/>
      </w:r>
    </w:p>
  </w:footnote>
  <w:footnote w:type="continuationSeparator" w:id="0">
    <w:p w:rsidR="004E1D42" w:rsidRDefault="004E1D42" w:rsidP="00373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6D93"/>
    <w:multiLevelType w:val="hybridMultilevel"/>
    <w:tmpl w:val="5DC0FE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E5123"/>
    <w:multiLevelType w:val="hybridMultilevel"/>
    <w:tmpl w:val="DC44CF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E6B31"/>
    <w:multiLevelType w:val="hybridMultilevel"/>
    <w:tmpl w:val="EAE4B0A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541C04A6"/>
    <w:multiLevelType w:val="hybridMultilevel"/>
    <w:tmpl w:val="03565B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DE56AD"/>
    <w:multiLevelType w:val="hybridMultilevel"/>
    <w:tmpl w:val="EE4C6A6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29626C"/>
    <w:multiLevelType w:val="hybridMultilevel"/>
    <w:tmpl w:val="1EA4D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28"/>
    <w:rsid w:val="0000090D"/>
    <w:rsid w:val="000121C7"/>
    <w:rsid w:val="000126A0"/>
    <w:rsid w:val="00023DE4"/>
    <w:rsid w:val="00027574"/>
    <w:rsid w:val="00031D3E"/>
    <w:rsid w:val="0003698E"/>
    <w:rsid w:val="000475C9"/>
    <w:rsid w:val="000476BC"/>
    <w:rsid w:val="00072C4E"/>
    <w:rsid w:val="00073F05"/>
    <w:rsid w:val="00082E3A"/>
    <w:rsid w:val="000863A7"/>
    <w:rsid w:val="00087618"/>
    <w:rsid w:val="00087A59"/>
    <w:rsid w:val="000A3EA5"/>
    <w:rsid w:val="000B0AB3"/>
    <w:rsid w:val="000B51B0"/>
    <w:rsid w:val="000C599D"/>
    <w:rsid w:val="000D05AA"/>
    <w:rsid w:val="000D19F3"/>
    <w:rsid w:val="000F12EA"/>
    <w:rsid w:val="000F1331"/>
    <w:rsid w:val="00172E41"/>
    <w:rsid w:val="00183EC0"/>
    <w:rsid w:val="00196C86"/>
    <w:rsid w:val="001A4A4D"/>
    <w:rsid w:val="001B26F1"/>
    <w:rsid w:val="001B362A"/>
    <w:rsid w:val="001C03A2"/>
    <w:rsid w:val="001D39B8"/>
    <w:rsid w:val="00231E6D"/>
    <w:rsid w:val="00236771"/>
    <w:rsid w:val="002608FE"/>
    <w:rsid w:val="00261C89"/>
    <w:rsid w:val="00262468"/>
    <w:rsid w:val="00263794"/>
    <w:rsid w:val="00266A03"/>
    <w:rsid w:val="00266CC6"/>
    <w:rsid w:val="002678C4"/>
    <w:rsid w:val="002750E5"/>
    <w:rsid w:val="002758F7"/>
    <w:rsid w:val="0027742B"/>
    <w:rsid w:val="00284708"/>
    <w:rsid w:val="002A3C56"/>
    <w:rsid w:val="002C2ADA"/>
    <w:rsid w:val="002D0156"/>
    <w:rsid w:val="002D7F7B"/>
    <w:rsid w:val="002F4AD5"/>
    <w:rsid w:val="00315AEB"/>
    <w:rsid w:val="00320B3D"/>
    <w:rsid w:val="0032441B"/>
    <w:rsid w:val="003313B5"/>
    <w:rsid w:val="0033286F"/>
    <w:rsid w:val="00334B22"/>
    <w:rsid w:val="0034742D"/>
    <w:rsid w:val="00354C40"/>
    <w:rsid w:val="00370807"/>
    <w:rsid w:val="003719F8"/>
    <w:rsid w:val="00373B15"/>
    <w:rsid w:val="00374161"/>
    <w:rsid w:val="0038549F"/>
    <w:rsid w:val="003A3450"/>
    <w:rsid w:val="003A4B95"/>
    <w:rsid w:val="003B230B"/>
    <w:rsid w:val="004170CD"/>
    <w:rsid w:val="00420504"/>
    <w:rsid w:val="004239A8"/>
    <w:rsid w:val="004417F9"/>
    <w:rsid w:val="00461389"/>
    <w:rsid w:val="00476341"/>
    <w:rsid w:val="00480385"/>
    <w:rsid w:val="0048140C"/>
    <w:rsid w:val="004828CA"/>
    <w:rsid w:val="00486784"/>
    <w:rsid w:val="004B043C"/>
    <w:rsid w:val="004C2229"/>
    <w:rsid w:val="004C37BC"/>
    <w:rsid w:val="004D0C28"/>
    <w:rsid w:val="004E05CB"/>
    <w:rsid w:val="004E1D42"/>
    <w:rsid w:val="004F7DEF"/>
    <w:rsid w:val="00502CCD"/>
    <w:rsid w:val="00530247"/>
    <w:rsid w:val="00545366"/>
    <w:rsid w:val="0055302B"/>
    <w:rsid w:val="00553F62"/>
    <w:rsid w:val="00567999"/>
    <w:rsid w:val="00571EF1"/>
    <w:rsid w:val="00572A4E"/>
    <w:rsid w:val="00574C35"/>
    <w:rsid w:val="0058187D"/>
    <w:rsid w:val="00584F55"/>
    <w:rsid w:val="005904EF"/>
    <w:rsid w:val="00590FF7"/>
    <w:rsid w:val="00593873"/>
    <w:rsid w:val="005A2119"/>
    <w:rsid w:val="005A3C15"/>
    <w:rsid w:val="005A3CC7"/>
    <w:rsid w:val="005C3665"/>
    <w:rsid w:val="005C5ABF"/>
    <w:rsid w:val="005E069A"/>
    <w:rsid w:val="006039BB"/>
    <w:rsid w:val="0060575C"/>
    <w:rsid w:val="00616D8E"/>
    <w:rsid w:val="00617AD6"/>
    <w:rsid w:val="00620DB8"/>
    <w:rsid w:val="00627F14"/>
    <w:rsid w:val="00633100"/>
    <w:rsid w:val="00635BA8"/>
    <w:rsid w:val="00650D97"/>
    <w:rsid w:val="006554D0"/>
    <w:rsid w:val="0066148D"/>
    <w:rsid w:val="0069490F"/>
    <w:rsid w:val="006A1223"/>
    <w:rsid w:val="006C3937"/>
    <w:rsid w:val="006D05BF"/>
    <w:rsid w:val="006E3BEA"/>
    <w:rsid w:val="006E535A"/>
    <w:rsid w:val="006F4D53"/>
    <w:rsid w:val="0071018F"/>
    <w:rsid w:val="007376DE"/>
    <w:rsid w:val="007438CC"/>
    <w:rsid w:val="0074764F"/>
    <w:rsid w:val="007556AE"/>
    <w:rsid w:val="0077309B"/>
    <w:rsid w:val="00792A73"/>
    <w:rsid w:val="00796D39"/>
    <w:rsid w:val="007B51B8"/>
    <w:rsid w:val="007C21D7"/>
    <w:rsid w:val="007D69F3"/>
    <w:rsid w:val="007D7F64"/>
    <w:rsid w:val="007E0402"/>
    <w:rsid w:val="007E18E2"/>
    <w:rsid w:val="007E5D25"/>
    <w:rsid w:val="007E6BF3"/>
    <w:rsid w:val="008267D3"/>
    <w:rsid w:val="00830321"/>
    <w:rsid w:val="00836740"/>
    <w:rsid w:val="00836C65"/>
    <w:rsid w:val="0085011C"/>
    <w:rsid w:val="00855B46"/>
    <w:rsid w:val="00861EAD"/>
    <w:rsid w:val="008639BE"/>
    <w:rsid w:val="00867E54"/>
    <w:rsid w:val="00892B0D"/>
    <w:rsid w:val="008948A9"/>
    <w:rsid w:val="008A1AA1"/>
    <w:rsid w:val="008B227E"/>
    <w:rsid w:val="008E10B9"/>
    <w:rsid w:val="009049EA"/>
    <w:rsid w:val="00917D3E"/>
    <w:rsid w:val="009208E3"/>
    <w:rsid w:val="009233B5"/>
    <w:rsid w:val="00930511"/>
    <w:rsid w:val="00931DF5"/>
    <w:rsid w:val="0093745D"/>
    <w:rsid w:val="00937B2A"/>
    <w:rsid w:val="00940B6C"/>
    <w:rsid w:val="00941DEA"/>
    <w:rsid w:val="009444E5"/>
    <w:rsid w:val="009473A3"/>
    <w:rsid w:val="00950228"/>
    <w:rsid w:val="00956EC9"/>
    <w:rsid w:val="00974615"/>
    <w:rsid w:val="0098370D"/>
    <w:rsid w:val="009946B0"/>
    <w:rsid w:val="009966B0"/>
    <w:rsid w:val="009A11F0"/>
    <w:rsid w:val="009A69B8"/>
    <w:rsid w:val="009D335C"/>
    <w:rsid w:val="009E224C"/>
    <w:rsid w:val="009E43CB"/>
    <w:rsid w:val="009E4A44"/>
    <w:rsid w:val="009E6CE4"/>
    <w:rsid w:val="009F6E1D"/>
    <w:rsid w:val="00A15A68"/>
    <w:rsid w:val="00A35CF2"/>
    <w:rsid w:val="00A35EDA"/>
    <w:rsid w:val="00A4161E"/>
    <w:rsid w:val="00A51377"/>
    <w:rsid w:val="00A544E2"/>
    <w:rsid w:val="00A6648E"/>
    <w:rsid w:val="00A67A2B"/>
    <w:rsid w:val="00A7357A"/>
    <w:rsid w:val="00A937E1"/>
    <w:rsid w:val="00AA3732"/>
    <w:rsid w:val="00AC48CC"/>
    <w:rsid w:val="00AD47BD"/>
    <w:rsid w:val="00AD51FC"/>
    <w:rsid w:val="00AE52A2"/>
    <w:rsid w:val="00AE6325"/>
    <w:rsid w:val="00AE6E86"/>
    <w:rsid w:val="00AF1BBE"/>
    <w:rsid w:val="00B017C0"/>
    <w:rsid w:val="00B25156"/>
    <w:rsid w:val="00B26525"/>
    <w:rsid w:val="00B32472"/>
    <w:rsid w:val="00B45182"/>
    <w:rsid w:val="00B47F38"/>
    <w:rsid w:val="00B541BA"/>
    <w:rsid w:val="00B57D30"/>
    <w:rsid w:val="00B60C07"/>
    <w:rsid w:val="00B67559"/>
    <w:rsid w:val="00B70F6B"/>
    <w:rsid w:val="00B83B44"/>
    <w:rsid w:val="00B8567E"/>
    <w:rsid w:val="00B96647"/>
    <w:rsid w:val="00B97236"/>
    <w:rsid w:val="00BA5558"/>
    <w:rsid w:val="00BA7A79"/>
    <w:rsid w:val="00BB5DC7"/>
    <w:rsid w:val="00BB6511"/>
    <w:rsid w:val="00BC20E2"/>
    <w:rsid w:val="00BC6203"/>
    <w:rsid w:val="00BD063C"/>
    <w:rsid w:val="00BD0E10"/>
    <w:rsid w:val="00BD1C50"/>
    <w:rsid w:val="00BF51D0"/>
    <w:rsid w:val="00C015A1"/>
    <w:rsid w:val="00C05ADE"/>
    <w:rsid w:val="00C124C8"/>
    <w:rsid w:val="00C23826"/>
    <w:rsid w:val="00C36C3E"/>
    <w:rsid w:val="00C47DE2"/>
    <w:rsid w:val="00C534BE"/>
    <w:rsid w:val="00C57DEB"/>
    <w:rsid w:val="00C671FA"/>
    <w:rsid w:val="00C74C0A"/>
    <w:rsid w:val="00C91085"/>
    <w:rsid w:val="00CA3E50"/>
    <w:rsid w:val="00CA6F00"/>
    <w:rsid w:val="00CB75D8"/>
    <w:rsid w:val="00CC68B0"/>
    <w:rsid w:val="00CD4BB2"/>
    <w:rsid w:val="00CF1F25"/>
    <w:rsid w:val="00D10BBE"/>
    <w:rsid w:val="00D21066"/>
    <w:rsid w:val="00D32FB1"/>
    <w:rsid w:val="00D61241"/>
    <w:rsid w:val="00D70FA8"/>
    <w:rsid w:val="00D7734D"/>
    <w:rsid w:val="00D7799C"/>
    <w:rsid w:val="00D835B4"/>
    <w:rsid w:val="00D93A9E"/>
    <w:rsid w:val="00D9478E"/>
    <w:rsid w:val="00DA042F"/>
    <w:rsid w:val="00DB2FD9"/>
    <w:rsid w:val="00DB5893"/>
    <w:rsid w:val="00DE692D"/>
    <w:rsid w:val="00DF7C2B"/>
    <w:rsid w:val="00E00284"/>
    <w:rsid w:val="00E07B8E"/>
    <w:rsid w:val="00E1351D"/>
    <w:rsid w:val="00E1595B"/>
    <w:rsid w:val="00E32995"/>
    <w:rsid w:val="00E42E3D"/>
    <w:rsid w:val="00E44549"/>
    <w:rsid w:val="00E65E86"/>
    <w:rsid w:val="00E752DA"/>
    <w:rsid w:val="00E93DF2"/>
    <w:rsid w:val="00EA6F48"/>
    <w:rsid w:val="00EC7734"/>
    <w:rsid w:val="00ED4461"/>
    <w:rsid w:val="00EE4995"/>
    <w:rsid w:val="00EE7FA3"/>
    <w:rsid w:val="00EF730E"/>
    <w:rsid w:val="00F03CCC"/>
    <w:rsid w:val="00F03E03"/>
    <w:rsid w:val="00F2439F"/>
    <w:rsid w:val="00F33631"/>
    <w:rsid w:val="00F37174"/>
    <w:rsid w:val="00F50325"/>
    <w:rsid w:val="00F51B47"/>
    <w:rsid w:val="00F82CE1"/>
    <w:rsid w:val="00F84501"/>
    <w:rsid w:val="00F91F45"/>
    <w:rsid w:val="00FA4640"/>
    <w:rsid w:val="00FA51EC"/>
    <w:rsid w:val="00FA6D64"/>
    <w:rsid w:val="00FB02C8"/>
    <w:rsid w:val="00FC608E"/>
    <w:rsid w:val="00FC71FE"/>
    <w:rsid w:val="00FD1A7F"/>
    <w:rsid w:val="00FD1E26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4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743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73B15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73B15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73B15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73B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4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743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73B15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73B15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73B15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73B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8577A-A881-441F-897A-C2FFB894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6312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WR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</dc:creator>
  <cp:lastModifiedBy>user</cp:lastModifiedBy>
  <cp:revision>2</cp:revision>
  <cp:lastPrinted>2018-02-01T13:29:00Z</cp:lastPrinted>
  <dcterms:created xsi:type="dcterms:W3CDTF">2020-01-28T09:46:00Z</dcterms:created>
  <dcterms:modified xsi:type="dcterms:W3CDTF">2020-01-28T09:46:00Z</dcterms:modified>
</cp:coreProperties>
</file>